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F1" w:rsidRDefault="00014CF1" w:rsidP="00014CF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2C490D"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2C490D" w:rsidRPr="002C490D" w:rsidRDefault="002C490D" w:rsidP="00014CF1">
      <w:pPr>
        <w:spacing w:line="480" w:lineRule="auto"/>
        <w:ind w:right="28"/>
        <w:jc w:val="center"/>
        <w:rPr>
          <w:rFonts w:ascii="华文中宋" w:eastAsia="华文中宋" w:hAnsi="华文中宋" w:cs="Times New Roman"/>
          <w:kern w:val="0"/>
          <w:sz w:val="30"/>
          <w:szCs w:val="30"/>
        </w:rPr>
      </w:pPr>
      <w:r w:rsidRPr="002C490D">
        <w:rPr>
          <w:rFonts w:ascii="华文中宋" w:eastAsia="华文中宋" w:hAnsi="华文中宋" w:cs="Times New Roman" w:hint="eastAsia"/>
          <w:kern w:val="0"/>
          <w:sz w:val="30"/>
          <w:szCs w:val="30"/>
        </w:rPr>
        <w:t>艺术与传媒学院</w:t>
      </w:r>
    </w:p>
    <w:p w:rsidR="00014CF1" w:rsidRPr="002C490D" w:rsidRDefault="00014CF1" w:rsidP="00014CF1">
      <w:pPr>
        <w:spacing w:line="480" w:lineRule="auto"/>
        <w:ind w:right="28"/>
        <w:jc w:val="center"/>
        <w:rPr>
          <w:rFonts w:ascii="华文中宋" w:eastAsia="华文中宋" w:hAnsi="华文中宋" w:cs="Times New Roman"/>
          <w:sz w:val="52"/>
          <w:szCs w:val="52"/>
        </w:rPr>
      </w:pPr>
      <w:r w:rsidRPr="002C490D">
        <w:rPr>
          <w:rFonts w:ascii="华文中宋" w:eastAsia="华文中宋" w:hAnsi="华文中宋" w:cs="Times New Roman" w:hint="eastAsia"/>
          <w:kern w:val="0"/>
          <w:sz w:val="52"/>
          <w:szCs w:val="52"/>
        </w:rPr>
        <w:t>一流本科课程申报书</w:t>
      </w: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014CF1" w:rsidRDefault="00014CF1" w:rsidP="00014CF1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申报类型：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线上线下混合式一流课程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社会实践一流课程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3C4462" w:rsidRDefault="003C4462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14CF1" w:rsidRDefault="003C4462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艺术与传媒学院</w:t>
      </w:r>
      <w:r w:rsidR="00014CF1">
        <w:rPr>
          <w:rFonts w:ascii="黑体" w:eastAsia="黑体" w:hAnsi="黑体"/>
          <w:sz w:val="32"/>
          <w:szCs w:val="32"/>
        </w:rPr>
        <w:t>制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</w:t>
      </w:r>
      <w:r w:rsidR="003C4462"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/>
          <w:sz w:val="32"/>
          <w:szCs w:val="32"/>
        </w:rPr>
        <w:t>年</w:t>
      </w:r>
      <w:r w:rsidR="003C4462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月</w:t>
      </w:r>
    </w:p>
    <w:p w:rsidR="00014CF1" w:rsidRDefault="00014CF1" w:rsidP="00014CF1"/>
    <w:p w:rsidR="00014CF1" w:rsidRDefault="00014CF1" w:rsidP="00014CF1">
      <w:pPr>
        <w:widowControl/>
        <w:jc w:val="center"/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014CF1" w:rsidRDefault="00014CF1" w:rsidP="00014CF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014CF1" w:rsidRDefault="00014CF1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p w:rsidR="00014CF1" w:rsidRDefault="00014CF1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（一）线下一流课程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4647"/>
        <w:gridCol w:w="1258"/>
      </w:tblGrid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92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014CF1" w:rsidRDefault="00014CF1" w:rsidP="004A636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4A636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授课班级：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4A636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，授课班级：</w:t>
            </w:r>
          </w:p>
        </w:tc>
      </w:tr>
      <w:tr w:rsidR="00014CF1" w:rsidTr="00A06A88">
        <w:trPr>
          <w:trHeight w:val="336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（二）线上线下混合式一流课程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83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014CF1" w:rsidRDefault="00014CF1" w:rsidP="004A636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4A636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, 授课班级：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4A636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授课班级：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4A6360" w:rsidRDefault="00014CF1" w:rsidP="004A6360">
            <w:pPr>
              <w:spacing w:line="3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选用课程：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（填写课程名称、学校、负责人、网址）</w:t>
            </w:r>
          </w:p>
          <w:p w:rsidR="004A6360" w:rsidRDefault="004A6360" w:rsidP="004A6360">
            <w:pPr>
              <w:spacing w:line="3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14CF1" w:rsidRDefault="00014CF1" w:rsidP="004A636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○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自建课程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（填写课程名称、网址）</w:t>
            </w:r>
          </w:p>
        </w:tc>
      </w:tr>
      <w:tr w:rsidR="00014CF1" w:rsidTr="00A06A88">
        <w:trPr>
          <w:trHeight w:val="266"/>
        </w:trPr>
        <w:tc>
          <w:tcPr>
            <w:tcW w:w="2624" w:type="dxa"/>
            <w:vMerge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（三）社会实践一流课程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        ○选修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014CF1" w:rsidTr="00A06A88">
        <w:trPr>
          <w:trHeight w:val="933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，授课班级：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  <w:r w:rsidR="004A63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，授课班级：</w:t>
            </w:r>
          </w:p>
        </w:tc>
      </w:tr>
      <w:tr w:rsidR="00014CF1" w:rsidTr="00A06A88">
        <w:trPr>
          <w:trHeight w:val="326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rPr>
          <w:rFonts w:ascii="黑体" w:eastAsia="黑体" w:hAnsi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14CF1" w:rsidTr="00A06A88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014CF1" w:rsidTr="00A06A88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014CF1" w:rsidTr="00A06A88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61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（概述本课程的特色及教学改革创新点。）</w:t>
            </w: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14CF1" w:rsidRDefault="00014CF1" w:rsidP="00A06A88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014CF1" w:rsidRDefault="00B068E9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反映课程建设成果的</w:t>
            </w:r>
            <w:r w:rsidR="00014CF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</w:t>
            </w:r>
            <w:bookmarkStart w:id="0" w:name="_GoBack"/>
            <w:bookmarkEnd w:id="0"/>
            <w:r w:rsidR="00014CF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（选择性提供）</w:t>
            </w:r>
          </w:p>
          <w:p w:rsidR="00014CF1" w:rsidRDefault="00014CF1" w:rsidP="00B068E9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审查，确保不违反有关法律及保密规定。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2461"/>
        </w:trPr>
        <w:tc>
          <w:tcPr>
            <w:tcW w:w="8522" w:type="dxa"/>
          </w:tcPr>
          <w:p w:rsidR="00014CF1" w:rsidRDefault="00014CF1" w:rsidP="00014CF1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4A6360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系（部）课程评价</w:t>
      </w:r>
      <w:r w:rsidR="00014CF1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4A6360" w:rsidRDefault="00014CF1" w:rsidP="004A6360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4A6360" w:rsidRDefault="004A6360" w:rsidP="004A6360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经对该课程评审评价，择优申报推荐。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E46F16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</w:t>
            </w:r>
            <w:r w:rsidR="0024121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系主任：</w:t>
            </w:r>
          </w:p>
          <w:p w:rsidR="00014CF1" w:rsidRDefault="00014CF1" w:rsidP="00A06A88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4A6360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学院审核</w:t>
      </w:r>
      <w:r w:rsidR="00014CF1">
        <w:rPr>
          <w:rFonts w:ascii="黑体" w:eastAsia="黑体" w:hAnsi="黑体" w:hint="eastAsia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E46F16">
        <w:trPr>
          <w:trHeight w:val="3691"/>
        </w:trPr>
        <w:tc>
          <w:tcPr>
            <w:tcW w:w="8522" w:type="dxa"/>
          </w:tcPr>
          <w:p w:rsidR="00014CF1" w:rsidRDefault="00014CF1" w:rsidP="00A06A8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A6360" w:rsidRDefault="004A6360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4A6360" w:rsidRDefault="004A6360" w:rsidP="004A6360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4A6360" w:rsidRDefault="004A6360" w:rsidP="004A6360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4A6360" w:rsidRDefault="004A6360" w:rsidP="004A6360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4A6360" w:rsidRDefault="004A6360" w:rsidP="004A6360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</w:t>
            </w:r>
            <w:r w:rsidR="004A6360">
              <w:rPr>
                <w:rFonts w:ascii="仿宋_GB2312" w:eastAsia="仿宋_GB2312" w:hAnsi="仿宋" w:hint="eastAsia"/>
                <w:sz w:val="24"/>
                <w:szCs w:val="24"/>
              </w:rPr>
              <w:t>院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公章）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3D4124" w:rsidRDefault="003D4124"/>
    <w:sectPr w:rsidR="003D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0D" w:rsidRDefault="0018260D" w:rsidP="007F61EB">
      <w:r>
        <w:separator/>
      </w:r>
    </w:p>
  </w:endnote>
  <w:endnote w:type="continuationSeparator" w:id="0">
    <w:p w:rsidR="0018260D" w:rsidRDefault="0018260D" w:rsidP="007F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0D" w:rsidRDefault="0018260D" w:rsidP="007F61EB">
      <w:r>
        <w:separator/>
      </w:r>
    </w:p>
  </w:footnote>
  <w:footnote w:type="continuationSeparator" w:id="0">
    <w:p w:rsidR="0018260D" w:rsidRDefault="0018260D" w:rsidP="007F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18260D"/>
    <w:rsid w:val="0024121D"/>
    <w:rsid w:val="002C490D"/>
    <w:rsid w:val="003C4462"/>
    <w:rsid w:val="003D4124"/>
    <w:rsid w:val="004A6360"/>
    <w:rsid w:val="007F61EB"/>
    <w:rsid w:val="00B068E9"/>
    <w:rsid w:val="00BA45FA"/>
    <w:rsid w:val="00E46F16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F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61E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6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61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F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61E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6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6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369</Words>
  <Characters>2107</Characters>
  <Application>Microsoft Office Word</Application>
  <DocSecurity>0</DocSecurity>
  <Lines>17</Lines>
  <Paragraphs>4</Paragraphs>
  <ScaleCrop>false</ScaleCrop>
  <Company>微软中国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2020-06-15T03:34:00Z</dcterms:created>
  <dc:creator>banbi</dc:creator>
  <lastModifiedBy>微软用户</lastModifiedBy>
  <dcterms:modified xsi:type="dcterms:W3CDTF">2020-06-16T07:16:00Z</dcterms:modified>
  <revision>7</revision>
</coreProperties>
</file>