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105" w:rsidRPr="00ED36B0" w:rsidRDefault="003A0105" w:rsidP="003A0105">
      <w:pPr>
        <w:rPr>
          <w:rFonts w:eastAsia="黑体"/>
          <w:kern w:val="0"/>
          <w:sz w:val="32"/>
          <w:szCs w:val="32"/>
        </w:rPr>
      </w:pPr>
      <w:r w:rsidRPr="00ED36B0">
        <w:rPr>
          <w:rFonts w:eastAsia="黑体"/>
          <w:kern w:val="0"/>
          <w:sz w:val="32"/>
          <w:szCs w:val="32"/>
        </w:rPr>
        <w:t>附件</w:t>
      </w:r>
      <w:r w:rsidRPr="00ED36B0">
        <w:rPr>
          <w:rFonts w:eastAsia="黑体"/>
          <w:kern w:val="0"/>
          <w:sz w:val="32"/>
          <w:szCs w:val="32"/>
        </w:rPr>
        <w:t>2</w:t>
      </w:r>
    </w:p>
    <w:p w:rsidR="003A0105" w:rsidRPr="00ED36B0" w:rsidRDefault="003A0105" w:rsidP="003A0105">
      <w:pPr>
        <w:widowControl/>
        <w:ind w:firstLine="1084"/>
        <w:jc w:val="left"/>
        <w:rPr>
          <w:rFonts w:eastAsia="华文中宋"/>
          <w:b/>
          <w:bCs/>
          <w:kern w:val="0"/>
          <w:sz w:val="36"/>
          <w:szCs w:val="36"/>
        </w:rPr>
      </w:pPr>
      <w:r w:rsidRPr="00ED36B0">
        <w:rPr>
          <w:rFonts w:eastAsia="华文中宋"/>
          <w:b/>
          <w:bCs/>
          <w:kern w:val="0"/>
          <w:sz w:val="36"/>
          <w:szCs w:val="36"/>
        </w:rPr>
        <w:t>江苏省第六届大学生艺术展演活动实施方案</w:t>
      </w:r>
    </w:p>
    <w:p w:rsidR="003A0105" w:rsidRPr="00ED36B0" w:rsidRDefault="003A0105" w:rsidP="003A0105">
      <w:pPr>
        <w:widowControl/>
        <w:spacing w:line="540" w:lineRule="exact"/>
        <w:rPr>
          <w:b/>
          <w:bCs/>
          <w:kern w:val="0"/>
          <w:sz w:val="36"/>
          <w:szCs w:val="36"/>
        </w:rPr>
      </w:pPr>
      <w:r w:rsidRPr="00ED36B0">
        <w:rPr>
          <w:b/>
          <w:bCs/>
          <w:kern w:val="0"/>
          <w:sz w:val="36"/>
          <w:szCs w:val="36"/>
        </w:rPr>
        <w:t xml:space="preserve">  </w:t>
      </w:r>
    </w:p>
    <w:p w:rsidR="003A0105" w:rsidRPr="00ED36B0" w:rsidRDefault="003A0105" w:rsidP="003A0105">
      <w:pPr>
        <w:widowControl/>
        <w:spacing w:line="540" w:lineRule="exact"/>
        <w:ind w:firstLine="640"/>
        <w:rPr>
          <w:rFonts w:eastAsia="黑体"/>
          <w:kern w:val="0"/>
          <w:sz w:val="32"/>
          <w:szCs w:val="32"/>
        </w:rPr>
      </w:pPr>
      <w:r w:rsidRPr="00ED36B0">
        <w:rPr>
          <w:rFonts w:eastAsia="黑体"/>
          <w:kern w:val="0"/>
          <w:sz w:val="32"/>
          <w:szCs w:val="32"/>
        </w:rPr>
        <w:t> </w:t>
      </w:r>
      <w:r w:rsidRPr="00ED36B0">
        <w:rPr>
          <w:rFonts w:eastAsia="黑体"/>
          <w:kern w:val="0"/>
          <w:sz w:val="32"/>
          <w:szCs w:val="32"/>
        </w:rPr>
        <w:t>一、指导思想</w:t>
      </w:r>
    </w:p>
    <w:p w:rsidR="003A0105" w:rsidRPr="00ED36B0" w:rsidRDefault="003A0105" w:rsidP="003A0105">
      <w:pPr>
        <w:widowControl/>
        <w:spacing w:line="600" w:lineRule="exact"/>
        <w:ind w:firstLineChars="200" w:firstLine="640"/>
        <w:rPr>
          <w:rFonts w:eastAsia="仿宋_GB2312"/>
          <w:sz w:val="32"/>
          <w:szCs w:val="32"/>
        </w:rPr>
      </w:pPr>
      <w:r w:rsidRPr="00ED36B0">
        <w:rPr>
          <w:rFonts w:eastAsia="仿宋_GB2312"/>
          <w:sz w:val="32"/>
          <w:szCs w:val="32"/>
        </w:rPr>
        <w:t>以习近平新时代中国特色社会主义思想为指导，全面贯彻党的教育方针，落实立德树人根本任务，坚持以社会主义核心价值观为引领，坚持根植中华优秀传统文化深厚土壤，坚持以美育人、以美化人、</w:t>
      </w:r>
      <w:proofErr w:type="gramStart"/>
      <w:r w:rsidRPr="00ED36B0">
        <w:rPr>
          <w:rFonts w:eastAsia="仿宋_GB2312"/>
          <w:sz w:val="32"/>
          <w:szCs w:val="32"/>
        </w:rPr>
        <w:t>以美培元</w:t>
      </w:r>
      <w:proofErr w:type="gramEnd"/>
      <w:r w:rsidRPr="00ED36B0">
        <w:rPr>
          <w:rFonts w:eastAsia="仿宋_GB2312"/>
          <w:sz w:val="32"/>
          <w:szCs w:val="32"/>
        </w:rPr>
        <w:t>，用艺术陶冶情操、塑造美好心灵，引导广大师生有信仰、有情怀、有担当，不辜负党的期望、人民期待、民族重托，树立高远的理想追求和深沉的家国情怀，把展演活动作为学校美育培根铸魂的重要载体，培养德智体美劳全面发展的社会主义建设者和接班人，以优异成绩向中国共产党建党</w:t>
      </w:r>
      <w:r w:rsidRPr="00ED36B0">
        <w:rPr>
          <w:rFonts w:eastAsia="仿宋_GB2312"/>
          <w:sz w:val="32"/>
          <w:szCs w:val="32"/>
        </w:rPr>
        <w:t>100</w:t>
      </w:r>
      <w:r w:rsidRPr="00ED36B0">
        <w:rPr>
          <w:rFonts w:eastAsia="仿宋_GB2312"/>
          <w:sz w:val="32"/>
          <w:szCs w:val="32"/>
        </w:rPr>
        <w:t>周年献礼。</w:t>
      </w:r>
    </w:p>
    <w:p w:rsidR="003A0105" w:rsidRPr="00ED36B0" w:rsidRDefault="003A0105" w:rsidP="003A0105">
      <w:pPr>
        <w:widowControl/>
        <w:spacing w:line="540" w:lineRule="exact"/>
        <w:ind w:firstLine="640"/>
        <w:rPr>
          <w:rFonts w:eastAsia="黑体"/>
          <w:kern w:val="0"/>
          <w:sz w:val="32"/>
          <w:szCs w:val="32"/>
        </w:rPr>
      </w:pPr>
      <w:r w:rsidRPr="00ED36B0">
        <w:rPr>
          <w:rFonts w:eastAsia="黑体"/>
          <w:kern w:val="0"/>
          <w:sz w:val="32"/>
          <w:szCs w:val="32"/>
        </w:rPr>
        <w:t>二、活动主题</w:t>
      </w:r>
    </w:p>
    <w:p w:rsidR="003A0105" w:rsidRPr="00ED36B0" w:rsidRDefault="003A0105" w:rsidP="003A0105">
      <w:pPr>
        <w:widowControl/>
        <w:spacing w:line="600" w:lineRule="exact"/>
        <w:ind w:firstLineChars="200" w:firstLine="640"/>
        <w:rPr>
          <w:rFonts w:eastAsia="仿宋_GB2312"/>
          <w:sz w:val="32"/>
          <w:szCs w:val="32"/>
        </w:rPr>
      </w:pPr>
      <w:r w:rsidRPr="00ED36B0">
        <w:rPr>
          <w:rFonts w:eastAsia="仿宋_GB2312"/>
          <w:sz w:val="32"/>
          <w:szCs w:val="32"/>
        </w:rPr>
        <w:t>本届展演活动的主题是</w:t>
      </w:r>
      <w:r w:rsidRPr="00ED36B0">
        <w:rPr>
          <w:rFonts w:eastAsia="仿宋_GB2312"/>
          <w:sz w:val="32"/>
          <w:szCs w:val="32"/>
        </w:rPr>
        <w:t>:</w:t>
      </w:r>
      <w:r w:rsidRPr="00ED36B0">
        <w:rPr>
          <w:rFonts w:eastAsia="仿宋_GB2312"/>
          <w:sz w:val="32"/>
          <w:szCs w:val="32"/>
        </w:rPr>
        <w:t>奋斗</w:t>
      </w:r>
      <w:r w:rsidRPr="00ED36B0">
        <w:rPr>
          <w:rFonts w:eastAsia="仿宋_GB2312"/>
          <w:sz w:val="32"/>
          <w:szCs w:val="32"/>
        </w:rPr>
        <w:t>·</w:t>
      </w:r>
      <w:r w:rsidRPr="00ED36B0">
        <w:rPr>
          <w:rFonts w:eastAsia="仿宋_GB2312"/>
          <w:sz w:val="32"/>
          <w:szCs w:val="32"/>
        </w:rPr>
        <w:t>创新</w:t>
      </w:r>
      <w:r w:rsidRPr="00ED36B0">
        <w:rPr>
          <w:rFonts w:eastAsia="仿宋_GB2312"/>
          <w:sz w:val="32"/>
          <w:szCs w:val="32"/>
        </w:rPr>
        <w:t>·</w:t>
      </w:r>
      <w:r w:rsidRPr="00ED36B0">
        <w:rPr>
          <w:rFonts w:eastAsia="仿宋_GB2312"/>
          <w:sz w:val="32"/>
          <w:szCs w:val="32"/>
        </w:rPr>
        <w:t>奉献。</w:t>
      </w:r>
    </w:p>
    <w:p w:rsidR="003A0105" w:rsidRPr="00ED36B0" w:rsidRDefault="003A0105" w:rsidP="003A0105">
      <w:pPr>
        <w:widowControl/>
        <w:spacing w:line="600" w:lineRule="exact"/>
        <w:ind w:firstLineChars="200" w:firstLine="640"/>
        <w:rPr>
          <w:rFonts w:eastAsia="仿宋_GB2312"/>
          <w:sz w:val="32"/>
          <w:szCs w:val="32"/>
        </w:rPr>
      </w:pPr>
      <w:r w:rsidRPr="00ED36B0">
        <w:rPr>
          <w:rFonts w:eastAsia="仿宋_GB2312"/>
          <w:sz w:val="32"/>
          <w:szCs w:val="32"/>
        </w:rPr>
        <w:t>展演活动的项目和内容要紧紧围绕主题，展现当代大学生与中国共产党同行、与祖国同行、与时代同行、与人民同行、与梦想同行的价值追求；展现当代大学生胸怀忧国忧民之心、爱国爱民之情，奉献祖国、奉献人民的远大理想抱负；展现当代大学生勇担时代责任、勇于砥砺奋斗、勇于创新创造，开拓进取、甘愿奉献，追求更有高度、更有品味的人生境界。</w:t>
      </w:r>
    </w:p>
    <w:p w:rsidR="003A0105" w:rsidRPr="00ED36B0" w:rsidRDefault="003A0105" w:rsidP="003A0105">
      <w:pPr>
        <w:widowControl/>
        <w:spacing w:line="600" w:lineRule="exact"/>
        <w:ind w:firstLineChars="200" w:firstLine="640"/>
        <w:rPr>
          <w:rFonts w:eastAsia="仿宋_GB2312"/>
          <w:sz w:val="32"/>
          <w:szCs w:val="32"/>
        </w:rPr>
      </w:pPr>
      <w:r w:rsidRPr="00ED36B0">
        <w:rPr>
          <w:rFonts w:eastAsia="黑体"/>
          <w:kern w:val="0"/>
          <w:sz w:val="32"/>
          <w:szCs w:val="32"/>
        </w:rPr>
        <w:lastRenderedPageBreak/>
        <w:t>三、活动原则</w:t>
      </w:r>
      <w:r w:rsidRPr="00ED36B0">
        <w:rPr>
          <w:rFonts w:eastAsia="黑体"/>
          <w:kern w:val="0"/>
          <w:sz w:val="32"/>
          <w:szCs w:val="32"/>
        </w:rPr>
        <w:br/>
      </w:r>
      <w:r w:rsidRPr="00ED36B0">
        <w:rPr>
          <w:rFonts w:eastAsia="仿宋_GB2312"/>
          <w:kern w:val="0"/>
          <w:sz w:val="32"/>
          <w:szCs w:val="32"/>
        </w:rPr>
        <w:t xml:space="preserve">   </w:t>
      </w:r>
      <w:r w:rsidRPr="00ED36B0">
        <w:rPr>
          <w:rFonts w:eastAsia="仿宋_GB2312"/>
          <w:sz w:val="32"/>
          <w:szCs w:val="32"/>
        </w:rPr>
        <w:t>（一）坚持立德树人。培育和</w:t>
      </w:r>
      <w:proofErr w:type="gramStart"/>
      <w:r w:rsidRPr="00ED36B0">
        <w:rPr>
          <w:rFonts w:eastAsia="仿宋_GB2312"/>
          <w:sz w:val="32"/>
          <w:szCs w:val="32"/>
        </w:rPr>
        <w:t>践行</w:t>
      </w:r>
      <w:proofErr w:type="gramEnd"/>
      <w:r w:rsidRPr="00ED36B0">
        <w:rPr>
          <w:rFonts w:eastAsia="仿宋_GB2312"/>
          <w:sz w:val="32"/>
          <w:szCs w:val="32"/>
        </w:rPr>
        <w:t>社会主义核心价值观，大力弘扬中华优秀传统文化，继承革命文化，发展社会主义先进文化，大力弘扬爱国主义精神，培养学生深厚的民族情感，引领学生坚定文化自信，增强文化自觉。</w:t>
      </w:r>
    </w:p>
    <w:p w:rsidR="003A0105" w:rsidRPr="00ED36B0" w:rsidRDefault="003A0105" w:rsidP="003A0105">
      <w:pPr>
        <w:widowControl/>
        <w:spacing w:line="600" w:lineRule="exact"/>
        <w:ind w:firstLineChars="200" w:firstLine="640"/>
        <w:rPr>
          <w:rFonts w:eastAsia="仿宋_GB2312"/>
          <w:sz w:val="32"/>
          <w:szCs w:val="32"/>
        </w:rPr>
      </w:pPr>
      <w:r w:rsidRPr="00ED36B0">
        <w:rPr>
          <w:rFonts w:eastAsia="仿宋_GB2312"/>
          <w:sz w:val="32"/>
          <w:szCs w:val="32"/>
        </w:rPr>
        <w:t>（二）坚持面向全体。坚持育人性、公平性、群体性，提倡学校开展班级、年级、院系展示活动，通过丰富多彩的艺术实践活动提升学生审美和人文素养，努力让每个学生成为展演活动的受益者。</w:t>
      </w:r>
    </w:p>
    <w:p w:rsidR="003A0105" w:rsidRPr="00ED36B0" w:rsidRDefault="003A0105" w:rsidP="003A0105">
      <w:pPr>
        <w:widowControl/>
        <w:spacing w:line="600" w:lineRule="exact"/>
        <w:ind w:firstLineChars="200" w:firstLine="640"/>
        <w:rPr>
          <w:rFonts w:eastAsia="仿宋_GB2312"/>
          <w:sz w:val="32"/>
          <w:szCs w:val="32"/>
        </w:rPr>
      </w:pPr>
      <w:r w:rsidRPr="00ED36B0">
        <w:rPr>
          <w:rFonts w:eastAsia="仿宋_GB2312"/>
          <w:sz w:val="32"/>
          <w:szCs w:val="32"/>
        </w:rPr>
        <w:t>（三）坚持弘扬中国精神。坚守中华文化立场、传承中华文化基因，坚持创造性转化、创新性发展，通过展演活动弘扬中国精神、传播中国价值、凝聚中国力量，切实增强学生的文化主体意识和文化创新意识。</w:t>
      </w:r>
    </w:p>
    <w:p w:rsidR="003A0105" w:rsidRPr="00ED36B0" w:rsidRDefault="003A0105" w:rsidP="003A0105">
      <w:pPr>
        <w:widowControl/>
        <w:spacing w:line="600" w:lineRule="exact"/>
        <w:ind w:firstLineChars="200" w:firstLine="640"/>
        <w:rPr>
          <w:rFonts w:eastAsia="仿宋_GB2312"/>
          <w:sz w:val="32"/>
          <w:szCs w:val="32"/>
        </w:rPr>
      </w:pPr>
      <w:r w:rsidRPr="00ED36B0">
        <w:rPr>
          <w:rFonts w:eastAsia="仿宋_GB2312"/>
          <w:sz w:val="32"/>
          <w:szCs w:val="32"/>
        </w:rPr>
        <w:t>（四）坚持机制创新。不断完善活动</w:t>
      </w:r>
      <w:r w:rsidRPr="00ED36B0">
        <w:rPr>
          <w:rFonts w:eastAsia="仿宋_GB2312"/>
          <w:sz w:val="32"/>
          <w:szCs w:val="32"/>
        </w:rPr>
        <w:t>“</w:t>
      </w:r>
      <w:r w:rsidRPr="00ED36B0">
        <w:rPr>
          <w:rFonts w:eastAsia="仿宋_GB2312"/>
          <w:sz w:val="32"/>
          <w:szCs w:val="32"/>
        </w:rPr>
        <w:t>三阶段</w:t>
      </w:r>
      <w:r w:rsidRPr="00ED36B0">
        <w:rPr>
          <w:rFonts w:eastAsia="仿宋_GB2312"/>
          <w:sz w:val="32"/>
          <w:szCs w:val="32"/>
        </w:rPr>
        <w:t>”</w:t>
      </w:r>
      <w:r w:rsidRPr="00ED36B0">
        <w:rPr>
          <w:rFonts w:eastAsia="仿宋_GB2312"/>
          <w:sz w:val="32"/>
          <w:szCs w:val="32"/>
        </w:rPr>
        <w:t>推进机制，抓实抓好高校开展普及活动、省级集中展演和全国现场展演三阶段工作，建立健全普及参与、交流学习、协同推进工作机制，展示成果，引领方向。</w:t>
      </w:r>
    </w:p>
    <w:p w:rsidR="003A0105" w:rsidRPr="00ED36B0" w:rsidRDefault="003A0105" w:rsidP="003A0105">
      <w:pPr>
        <w:widowControl/>
        <w:spacing w:line="540" w:lineRule="exact"/>
        <w:ind w:firstLine="640"/>
        <w:rPr>
          <w:rFonts w:eastAsia="黑体"/>
          <w:kern w:val="0"/>
          <w:sz w:val="32"/>
          <w:szCs w:val="32"/>
        </w:rPr>
      </w:pPr>
      <w:r w:rsidRPr="00ED36B0">
        <w:rPr>
          <w:rFonts w:eastAsia="黑体"/>
          <w:kern w:val="0"/>
          <w:sz w:val="32"/>
          <w:szCs w:val="32"/>
        </w:rPr>
        <w:t>四、活动项目</w:t>
      </w:r>
    </w:p>
    <w:p w:rsidR="003A0105" w:rsidRPr="00ED36B0" w:rsidRDefault="003A0105" w:rsidP="003A0105">
      <w:pPr>
        <w:widowControl/>
        <w:spacing w:line="600" w:lineRule="exact"/>
        <w:ind w:firstLineChars="200" w:firstLine="640"/>
        <w:rPr>
          <w:rFonts w:eastAsia="仿宋_GB2312"/>
          <w:sz w:val="32"/>
          <w:szCs w:val="32"/>
        </w:rPr>
      </w:pPr>
      <w:r w:rsidRPr="00ED36B0">
        <w:rPr>
          <w:rFonts w:eastAsia="仿宋_GB2312"/>
          <w:sz w:val="32"/>
          <w:szCs w:val="32"/>
        </w:rPr>
        <w:t>展演活动的项目分为艺术表演类、大学生艺术实践工作坊、艺术作品类（</w:t>
      </w:r>
      <w:proofErr w:type="gramStart"/>
      <w:r w:rsidRPr="00ED36B0">
        <w:rPr>
          <w:rFonts w:eastAsia="仿宋_GB2312"/>
          <w:sz w:val="32"/>
          <w:szCs w:val="32"/>
        </w:rPr>
        <w:t>含学生</w:t>
      </w:r>
      <w:proofErr w:type="gramEnd"/>
      <w:r w:rsidRPr="00ED36B0">
        <w:rPr>
          <w:rFonts w:eastAsia="仿宋_GB2312"/>
          <w:sz w:val="32"/>
          <w:szCs w:val="32"/>
        </w:rPr>
        <w:t>艺术作品和高校校长书画摄影作品）、高校美育改革创新优秀案例四大类。</w:t>
      </w:r>
      <w:r w:rsidRPr="00ED36B0">
        <w:rPr>
          <w:rFonts w:eastAsia="仿宋_GB2312"/>
          <w:sz w:val="32"/>
          <w:szCs w:val="32"/>
        </w:rPr>
        <w:br/>
        <w:t xml:space="preserve">    </w:t>
      </w:r>
      <w:r w:rsidRPr="00ED36B0">
        <w:rPr>
          <w:rFonts w:eastAsia="仿宋_GB2312"/>
          <w:kern w:val="0"/>
          <w:sz w:val="32"/>
          <w:szCs w:val="32"/>
        </w:rPr>
        <w:t>艺术表演类包括声乐、器乐、舞蹈、戏剧、朗诵。</w:t>
      </w:r>
      <w:r w:rsidRPr="00ED36B0">
        <w:rPr>
          <w:rFonts w:eastAsia="仿宋_GB2312"/>
          <w:kern w:val="0"/>
          <w:sz w:val="32"/>
          <w:szCs w:val="32"/>
        </w:rPr>
        <w:br/>
        <w:t xml:space="preserve">    </w:t>
      </w:r>
      <w:r w:rsidRPr="00ED36B0">
        <w:rPr>
          <w:rFonts w:eastAsia="仿宋_GB2312"/>
          <w:kern w:val="0"/>
          <w:sz w:val="32"/>
          <w:szCs w:val="32"/>
        </w:rPr>
        <w:t>大学生艺术实践工作坊包括艺术与科技、艺术与校园、</w:t>
      </w:r>
      <w:r w:rsidRPr="00ED36B0">
        <w:rPr>
          <w:rFonts w:eastAsia="仿宋_GB2312"/>
          <w:kern w:val="0"/>
          <w:sz w:val="32"/>
          <w:szCs w:val="32"/>
        </w:rPr>
        <w:lastRenderedPageBreak/>
        <w:t>艺术与生活、艺术与美丽乡村四部分。</w:t>
      </w:r>
      <w:r w:rsidRPr="00ED36B0">
        <w:rPr>
          <w:rFonts w:eastAsia="仿宋_GB2312"/>
          <w:kern w:val="0"/>
          <w:sz w:val="32"/>
          <w:szCs w:val="32"/>
        </w:rPr>
        <w:br/>
        <w:t xml:space="preserve">    </w:t>
      </w:r>
      <w:r w:rsidRPr="00ED36B0">
        <w:rPr>
          <w:rFonts w:eastAsia="仿宋_GB2312"/>
          <w:kern w:val="0"/>
          <w:sz w:val="32"/>
          <w:szCs w:val="32"/>
        </w:rPr>
        <w:t>学生艺术作品类包括绘画、书法和篆刻、摄影、设计、微电影。</w:t>
      </w:r>
      <w:r w:rsidRPr="00ED36B0">
        <w:rPr>
          <w:rFonts w:eastAsia="仿宋_GB2312"/>
          <w:kern w:val="0"/>
          <w:sz w:val="32"/>
          <w:szCs w:val="32"/>
        </w:rPr>
        <w:br/>
        <w:t xml:space="preserve">    </w:t>
      </w:r>
      <w:r w:rsidRPr="00ED36B0">
        <w:rPr>
          <w:rFonts w:eastAsia="仿宋_GB2312"/>
          <w:kern w:val="0"/>
          <w:sz w:val="32"/>
          <w:szCs w:val="32"/>
        </w:rPr>
        <w:t>高校校长书画摄影作品类包括绘画、书法和篆刻、摄影。</w:t>
      </w:r>
      <w:r w:rsidRPr="00ED36B0">
        <w:rPr>
          <w:rFonts w:eastAsia="仿宋_GB2312"/>
          <w:kern w:val="0"/>
          <w:sz w:val="32"/>
          <w:szCs w:val="32"/>
        </w:rPr>
        <w:br/>
        <w:t xml:space="preserve">    </w:t>
      </w:r>
      <w:r w:rsidRPr="00ED36B0">
        <w:rPr>
          <w:rFonts w:eastAsia="仿宋_GB2312"/>
          <w:kern w:val="0"/>
          <w:sz w:val="32"/>
          <w:szCs w:val="32"/>
        </w:rPr>
        <w:t>高校美育改革创新优秀案例包括高校美育教师队伍建设、高校公共艺术课程建设与教学改革、高校专业艺术人才培养模式改革创新、高校艺术师范教育教学改革等方面</w:t>
      </w:r>
      <w:r w:rsidRPr="00ED36B0">
        <w:rPr>
          <w:rFonts w:eastAsia="仿宋_GB2312"/>
          <w:sz w:val="32"/>
          <w:szCs w:val="32"/>
        </w:rPr>
        <w:t>。</w:t>
      </w:r>
      <w:r w:rsidRPr="00ED36B0">
        <w:rPr>
          <w:rFonts w:eastAsia="仿宋_GB2312"/>
          <w:sz w:val="32"/>
          <w:szCs w:val="32"/>
        </w:rPr>
        <w:br/>
        <w:t xml:space="preserve">    </w:t>
      </w:r>
      <w:r w:rsidRPr="00ED36B0">
        <w:rPr>
          <w:rFonts w:eastAsia="仿宋_GB2312"/>
          <w:kern w:val="0"/>
          <w:sz w:val="32"/>
          <w:szCs w:val="32"/>
        </w:rPr>
        <w:t>各项目的</w:t>
      </w:r>
      <w:r w:rsidRPr="00ED36B0">
        <w:rPr>
          <w:rFonts w:eastAsia="仿宋_GB2312"/>
          <w:sz w:val="32"/>
          <w:szCs w:val="32"/>
        </w:rPr>
        <w:t>具体要求见附件。</w:t>
      </w:r>
      <w:r w:rsidRPr="00ED36B0">
        <w:rPr>
          <w:rFonts w:eastAsia="仿宋_GB2312"/>
          <w:sz w:val="32"/>
          <w:szCs w:val="32"/>
        </w:rPr>
        <w:br/>
        <w:t xml:space="preserve">    </w:t>
      </w:r>
      <w:r w:rsidRPr="00ED36B0">
        <w:rPr>
          <w:rFonts w:eastAsia="黑体"/>
          <w:sz w:val="32"/>
          <w:szCs w:val="32"/>
        </w:rPr>
        <w:t>五、参加对象和分组</w:t>
      </w:r>
      <w:r w:rsidRPr="00ED36B0">
        <w:rPr>
          <w:rFonts w:eastAsia="仿宋_GB2312"/>
          <w:sz w:val="32"/>
          <w:szCs w:val="32"/>
        </w:rPr>
        <w:br/>
        <w:t xml:space="preserve">     </w:t>
      </w:r>
      <w:r w:rsidRPr="00ED36B0">
        <w:rPr>
          <w:rFonts w:eastAsia="仿宋_GB2312"/>
          <w:sz w:val="32"/>
          <w:szCs w:val="32"/>
        </w:rPr>
        <w:t>艺术表演、大学生艺术实践工作坊和学生艺术作品的参加对象为全日制普通高校的在读本科生、专科生以及全日制研究生，分为甲、乙两个组别，甲组为非艺术类专业的学生，乙组为艺术类专业的学生。艺术表演和艺术作品应以非艺术类专业学生为主，艺术实践工作坊应以艺术类专业学生为主。</w:t>
      </w:r>
    </w:p>
    <w:p w:rsidR="003A0105" w:rsidRPr="00ED36B0" w:rsidRDefault="003A0105" w:rsidP="003A0105">
      <w:pPr>
        <w:pStyle w:val="a3"/>
        <w:spacing w:before="0" w:beforeAutospacing="0" w:after="0" w:afterAutospacing="0" w:line="600" w:lineRule="exact"/>
        <w:ind w:firstLineChars="200" w:firstLine="640"/>
        <w:jc w:val="both"/>
        <w:rPr>
          <w:rFonts w:eastAsia="仿宋_GB2312"/>
          <w:sz w:val="32"/>
          <w:szCs w:val="32"/>
        </w:rPr>
      </w:pPr>
      <w:r w:rsidRPr="00ED36B0">
        <w:rPr>
          <w:rFonts w:eastAsia="仿宋_GB2312"/>
          <w:sz w:val="32"/>
          <w:szCs w:val="32"/>
        </w:rPr>
        <w:t>高校校长书画摄影作品的参加对象为高校校级党政领导干部。</w:t>
      </w:r>
      <w:r w:rsidRPr="00ED36B0">
        <w:rPr>
          <w:rFonts w:eastAsia="仿宋_GB2312"/>
          <w:sz w:val="32"/>
          <w:szCs w:val="32"/>
        </w:rPr>
        <w:br/>
        <w:t xml:space="preserve">    </w:t>
      </w:r>
      <w:r w:rsidRPr="00ED36B0">
        <w:rPr>
          <w:rFonts w:eastAsia="仿宋_GB2312"/>
          <w:sz w:val="32"/>
          <w:szCs w:val="32"/>
        </w:rPr>
        <w:t>高校美育改革创新优秀案例的参加对象为全省普通高校、有关教研科研单位。</w:t>
      </w:r>
    </w:p>
    <w:p w:rsidR="003A0105" w:rsidRPr="00ED36B0" w:rsidRDefault="003A0105" w:rsidP="003A0105">
      <w:pPr>
        <w:widowControl/>
        <w:spacing w:line="540" w:lineRule="exact"/>
        <w:ind w:firstLine="640"/>
        <w:rPr>
          <w:rFonts w:eastAsia="黑体"/>
          <w:kern w:val="0"/>
          <w:sz w:val="32"/>
          <w:szCs w:val="32"/>
        </w:rPr>
      </w:pPr>
      <w:r w:rsidRPr="00ED36B0">
        <w:rPr>
          <w:rFonts w:eastAsia="黑体"/>
          <w:kern w:val="0"/>
          <w:sz w:val="32"/>
          <w:szCs w:val="32"/>
        </w:rPr>
        <w:t>六、活动安排</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本届艺术展演活动分为三个阶段。</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（一）第一阶段（</w:t>
      </w:r>
      <w:r w:rsidRPr="00ED36B0">
        <w:rPr>
          <w:rFonts w:eastAsia="仿宋_GB2312"/>
          <w:kern w:val="0"/>
          <w:sz w:val="32"/>
          <w:szCs w:val="32"/>
        </w:rPr>
        <w:t>2019</w:t>
      </w:r>
      <w:r w:rsidRPr="00ED36B0">
        <w:rPr>
          <w:rFonts w:eastAsia="仿宋_GB2312"/>
          <w:kern w:val="0"/>
          <w:sz w:val="32"/>
          <w:szCs w:val="32"/>
        </w:rPr>
        <w:t>年</w:t>
      </w:r>
      <w:r w:rsidRPr="00ED36B0">
        <w:rPr>
          <w:rFonts w:eastAsia="仿宋_GB2312"/>
          <w:kern w:val="0"/>
          <w:sz w:val="32"/>
          <w:szCs w:val="32"/>
        </w:rPr>
        <w:t>12</w:t>
      </w:r>
      <w:r w:rsidRPr="00ED36B0">
        <w:rPr>
          <w:rFonts w:eastAsia="仿宋_GB2312"/>
          <w:kern w:val="0"/>
          <w:sz w:val="32"/>
          <w:szCs w:val="32"/>
        </w:rPr>
        <w:t>月至</w:t>
      </w:r>
      <w:r w:rsidRPr="00ED36B0">
        <w:rPr>
          <w:rFonts w:eastAsia="仿宋_GB2312"/>
          <w:kern w:val="0"/>
          <w:sz w:val="32"/>
          <w:szCs w:val="32"/>
        </w:rPr>
        <w:t>2020</w:t>
      </w:r>
      <w:r w:rsidRPr="00ED36B0">
        <w:rPr>
          <w:rFonts w:eastAsia="仿宋_GB2312"/>
          <w:kern w:val="0"/>
          <w:sz w:val="32"/>
          <w:szCs w:val="32"/>
        </w:rPr>
        <w:t>年</w:t>
      </w:r>
      <w:r w:rsidRPr="00ED36B0">
        <w:rPr>
          <w:rFonts w:eastAsia="仿宋_GB2312"/>
          <w:kern w:val="0"/>
          <w:sz w:val="32"/>
          <w:szCs w:val="32"/>
        </w:rPr>
        <w:t xml:space="preserve">8 </w:t>
      </w:r>
      <w:r w:rsidRPr="00ED36B0">
        <w:rPr>
          <w:rFonts w:eastAsia="仿宋_GB2312"/>
          <w:kern w:val="0"/>
          <w:sz w:val="32"/>
          <w:szCs w:val="32"/>
        </w:rPr>
        <w:t>月）为各高校开展活动阶段，重点是扩大学校和学生的参与面与普及面。</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lastRenderedPageBreak/>
        <w:t>1. 2019</w:t>
      </w:r>
      <w:r w:rsidRPr="00ED36B0">
        <w:rPr>
          <w:rFonts w:eastAsia="仿宋_GB2312"/>
          <w:kern w:val="0"/>
          <w:sz w:val="32"/>
          <w:szCs w:val="32"/>
        </w:rPr>
        <w:t>年</w:t>
      </w:r>
      <w:r w:rsidRPr="00ED36B0">
        <w:rPr>
          <w:rFonts w:eastAsia="仿宋_GB2312"/>
          <w:kern w:val="0"/>
          <w:sz w:val="32"/>
          <w:szCs w:val="32"/>
        </w:rPr>
        <w:t>12</w:t>
      </w:r>
      <w:r w:rsidRPr="00ED36B0">
        <w:rPr>
          <w:rFonts w:eastAsia="仿宋_GB2312"/>
          <w:kern w:val="0"/>
          <w:sz w:val="32"/>
          <w:szCs w:val="32"/>
        </w:rPr>
        <w:t>月，各高校在接到通知后</w:t>
      </w:r>
      <w:r w:rsidRPr="00ED36B0">
        <w:rPr>
          <w:rFonts w:eastAsia="仿宋_GB2312"/>
          <w:kern w:val="0"/>
          <w:sz w:val="32"/>
          <w:szCs w:val="32"/>
        </w:rPr>
        <w:t>,</w:t>
      </w:r>
      <w:r w:rsidRPr="00ED36B0">
        <w:rPr>
          <w:rFonts w:eastAsia="仿宋_GB2312"/>
          <w:kern w:val="0"/>
          <w:sz w:val="32"/>
          <w:szCs w:val="32"/>
        </w:rPr>
        <w:t>要成立本校大学生艺术展演活动组委会，制订本校展演活动方案，进行宣传发动，部署有关工作。</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2. 2020</w:t>
      </w:r>
      <w:r w:rsidRPr="00ED36B0">
        <w:rPr>
          <w:rFonts w:eastAsia="仿宋_GB2312"/>
          <w:kern w:val="0"/>
          <w:sz w:val="32"/>
          <w:szCs w:val="32"/>
        </w:rPr>
        <w:t>年</w:t>
      </w:r>
      <w:r w:rsidRPr="00ED36B0">
        <w:rPr>
          <w:rFonts w:eastAsia="仿宋_GB2312"/>
          <w:kern w:val="0"/>
          <w:sz w:val="32"/>
          <w:szCs w:val="32"/>
        </w:rPr>
        <w:t>1</w:t>
      </w:r>
      <w:r w:rsidRPr="00ED36B0">
        <w:rPr>
          <w:rFonts w:eastAsia="仿宋_GB2312"/>
          <w:kern w:val="0"/>
          <w:sz w:val="32"/>
          <w:szCs w:val="32"/>
        </w:rPr>
        <w:t>月</w:t>
      </w:r>
      <w:r w:rsidRPr="00ED36B0">
        <w:rPr>
          <w:rFonts w:eastAsia="仿宋_GB2312"/>
          <w:kern w:val="0"/>
          <w:sz w:val="32"/>
          <w:szCs w:val="32"/>
        </w:rPr>
        <w:t>-2020</w:t>
      </w:r>
      <w:r w:rsidRPr="00ED36B0">
        <w:rPr>
          <w:rFonts w:eastAsia="仿宋_GB2312"/>
          <w:kern w:val="0"/>
          <w:sz w:val="32"/>
          <w:szCs w:val="32"/>
        </w:rPr>
        <w:t>年</w:t>
      </w:r>
      <w:r w:rsidRPr="00ED36B0">
        <w:rPr>
          <w:rFonts w:eastAsia="仿宋_GB2312"/>
          <w:kern w:val="0"/>
          <w:sz w:val="32"/>
          <w:szCs w:val="32"/>
        </w:rPr>
        <w:t xml:space="preserve">8 </w:t>
      </w:r>
      <w:r w:rsidRPr="00ED36B0">
        <w:rPr>
          <w:rFonts w:eastAsia="仿宋_GB2312"/>
          <w:kern w:val="0"/>
          <w:sz w:val="32"/>
          <w:szCs w:val="32"/>
        </w:rPr>
        <w:t>月，各高校以院、系为单位，发动学生广泛参与，组织开展内容丰富、形式多样的艺术活动，可组织艺术专题讲座、文艺演出、音乐会、艺术作品展以及专业演出团体到学校演出等活动，让每个学生有机会参加至少一项艺术活动。在院、系开展活动的基础上，各高校举办学校艺术节。鼓励大学生艺术社团深入基层体验采风、调研学习、宣传展演。通过开展上述活动，评选出本校优秀艺术表演节目、大学生艺术实践工作坊、艺术作品和</w:t>
      </w:r>
      <w:r w:rsidRPr="00ED36B0">
        <w:rPr>
          <w:rFonts w:eastAsia="仿宋_GB2312"/>
          <w:sz w:val="32"/>
          <w:szCs w:val="32"/>
        </w:rPr>
        <w:t>高校美育改革创新优秀案例</w:t>
      </w:r>
      <w:r w:rsidRPr="00ED36B0">
        <w:rPr>
          <w:rFonts w:eastAsia="仿宋_GB2312"/>
          <w:kern w:val="0"/>
          <w:sz w:val="32"/>
          <w:szCs w:val="32"/>
        </w:rPr>
        <w:t>。</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 xml:space="preserve">3. </w:t>
      </w:r>
      <w:r w:rsidRPr="00ED36B0">
        <w:rPr>
          <w:rFonts w:eastAsia="仿宋_GB2312"/>
          <w:kern w:val="0"/>
          <w:sz w:val="32"/>
          <w:szCs w:val="32"/>
        </w:rPr>
        <w:t>各校将推选出的优秀节目、作品、工作坊和改革创新优秀案例，按本文附件中的相关参演、参展、参评细则的要求分别报名参加省级展演和评选。</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（二）第二阶段（</w:t>
      </w:r>
      <w:r w:rsidRPr="00ED36B0">
        <w:rPr>
          <w:rFonts w:eastAsia="仿宋_GB2312"/>
          <w:kern w:val="0"/>
          <w:sz w:val="32"/>
          <w:szCs w:val="32"/>
        </w:rPr>
        <w:t>2020</w:t>
      </w:r>
      <w:r w:rsidRPr="00ED36B0">
        <w:rPr>
          <w:rFonts w:eastAsia="仿宋_GB2312"/>
          <w:kern w:val="0"/>
          <w:sz w:val="32"/>
          <w:szCs w:val="32"/>
        </w:rPr>
        <w:t>年</w:t>
      </w:r>
      <w:r w:rsidRPr="00ED36B0">
        <w:rPr>
          <w:rFonts w:eastAsia="仿宋_GB2312"/>
          <w:kern w:val="0"/>
          <w:sz w:val="32"/>
          <w:szCs w:val="32"/>
        </w:rPr>
        <w:t>9</w:t>
      </w:r>
      <w:r w:rsidRPr="00ED36B0">
        <w:rPr>
          <w:rFonts w:eastAsia="仿宋_GB2312"/>
          <w:kern w:val="0"/>
          <w:sz w:val="32"/>
          <w:szCs w:val="32"/>
        </w:rPr>
        <w:t>月至</w:t>
      </w:r>
      <w:r w:rsidRPr="00ED36B0">
        <w:rPr>
          <w:rFonts w:eastAsia="仿宋_GB2312"/>
          <w:kern w:val="0"/>
          <w:sz w:val="32"/>
          <w:szCs w:val="32"/>
        </w:rPr>
        <w:t>2020</w:t>
      </w:r>
      <w:r w:rsidRPr="00ED36B0">
        <w:rPr>
          <w:rFonts w:eastAsia="仿宋_GB2312"/>
          <w:kern w:val="0"/>
          <w:sz w:val="32"/>
          <w:szCs w:val="32"/>
        </w:rPr>
        <w:t>年</w:t>
      </w:r>
      <w:r w:rsidRPr="00ED36B0">
        <w:rPr>
          <w:rFonts w:eastAsia="仿宋_GB2312"/>
          <w:kern w:val="0"/>
          <w:sz w:val="32"/>
          <w:szCs w:val="32"/>
        </w:rPr>
        <w:t>11</w:t>
      </w:r>
      <w:r w:rsidRPr="00ED36B0">
        <w:rPr>
          <w:rFonts w:eastAsia="仿宋_GB2312"/>
          <w:kern w:val="0"/>
          <w:sz w:val="32"/>
          <w:szCs w:val="32"/>
        </w:rPr>
        <w:t>月）为全省现场集中展演活动阶段，重点是加强高校间的相互交流和学习。</w:t>
      </w:r>
      <w:r w:rsidRPr="00ED36B0">
        <w:rPr>
          <w:rFonts w:eastAsia="仿宋_GB2312"/>
          <w:kern w:val="0"/>
          <w:sz w:val="32"/>
          <w:szCs w:val="32"/>
        </w:rPr>
        <w:br/>
        <w:t xml:space="preserve">    1. 2020 </w:t>
      </w:r>
      <w:r w:rsidRPr="00ED36B0">
        <w:rPr>
          <w:rFonts w:eastAsia="仿宋_GB2312"/>
          <w:kern w:val="0"/>
          <w:sz w:val="32"/>
          <w:szCs w:val="32"/>
        </w:rPr>
        <w:t>年</w:t>
      </w:r>
      <w:r w:rsidRPr="00ED36B0">
        <w:rPr>
          <w:rFonts w:eastAsia="仿宋_GB2312"/>
          <w:kern w:val="0"/>
          <w:sz w:val="32"/>
          <w:szCs w:val="32"/>
        </w:rPr>
        <w:t>9</w:t>
      </w:r>
      <w:r w:rsidRPr="00ED36B0">
        <w:rPr>
          <w:rFonts w:eastAsia="仿宋_GB2312"/>
          <w:kern w:val="0"/>
          <w:sz w:val="32"/>
          <w:szCs w:val="32"/>
        </w:rPr>
        <w:t>月，省教育厅组织声乐</w:t>
      </w:r>
      <w:proofErr w:type="gramStart"/>
      <w:r w:rsidRPr="00ED36B0">
        <w:rPr>
          <w:rFonts w:eastAsia="仿宋_GB2312"/>
          <w:kern w:val="0"/>
          <w:sz w:val="32"/>
          <w:szCs w:val="32"/>
        </w:rPr>
        <w:t>分片区展演</w:t>
      </w:r>
      <w:proofErr w:type="gramEnd"/>
      <w:r w:rsidRPr="00ED36B0">
        <w:rPr>
          <w:rFonts w:eastAsia="仿宋_GB2312"/>
          <w:kern w:val="0"/>
          <w:sz w:val="32"/>
          <w:szCs w:val="32"/>
        </w:rPr>
        <w:t>。</w:t>
      </w:r>
      <w:r w:rsidRPr="00ED36B0">
        <w:rPr>
          <w:rFonts w:eastAsia="仿宋_GB2312"/>
          <w:kern w:val="0"/>
          <w:sz w:val="32"/>
          <w:szCs w:val="32"/>
        </w:rPr>
        <w:br/>
        <w:t xml:space="preserve">    2. 2020</w:t>
      </w:r>
      <w:r w:rsidRPr="00ED36B0">
        <w:rPr>
          <w:rFonts w:eastAsia="仿宋_GB2312"/>
          <w:kern w:val="0"/>
          <w:sz w:val="32"/>
          <w:szCs w:val="32"/>
        </w:rPr>
        <w:t>年</w:t>
      </w:r>
      <w:r w:rsidRPr="00ED36B0">
        <w:rPr>
          <w:rFonts w:eastAsia="仿宋_GB2312"/>
          <w:kern w:val="0"/>
          <w:sz w:val="32"/>
          <w:szCs w:val="32"/>
        </w:rPr>
        <w:t>9</w:t>
      </w:r>
      <w:r w:rsidRPr="00ED36B0">
        <w:rPr>
          <w:rFonts w:eastAsia="仿宋_GB2312"/>
          <w:kern w:val="0"/>
          <w:sz w:val="32"/>
          <w:szCs w:val="32"/>
        </w:rPr>
        <w:t>月，省教育厅组织</w:t>
      </w:r>
      <w:r w:rsidRPr="00ED36B0">
        <w:rPr>
          <w:rFonts w:eastAsia="仿宋_GB2312"/>
          <w:sz w:val="32"/>
          <w:szCs w:val="32"/>
        </w:rPr>
        <w:t>高校美育改革创新优秀案例评选及报告会。</w:t>
      </w:r>
      <w:r w:rsidRPr="00ED36B0">
        <w:rPr>
          <w:rFonts w:eastAsia="仿宋_GB2312"/>
          <w:sz w:val="32"/>
          <w:szCs w:val="32"/>
        </w:rPr>
        <w:br/>
        <w:t xml:space="preserve">    3</w:t>
      </w:r>
      <w:r w:rsidRPr="00ED36B0">
        <w:rPr>
          <w:rFonts w:eastAsia="仿宋_GB2312"/>
          <w:kern w:val="0"/>
          <w:sz w:val="32"/>
          <w:szCs w:val="32"/>
        </w:rPr>
        <w:t>. 2020</w:t>
      </w:r>
      <w:r w:rsidRPr="00ED36B0">
        <w:rPr>
          <w:rFonts w:eastAsia="仿宋_GB2312"/>
          <w:kern w:val="0"/>
          <w:sz w:val="32"/>
          <w:szCs w:val="32"/>
        </w:rPr>
        <w:t>年</w:t>
      </w:r>
      <w:r w:rsidRPr="00ED36B0">
        <w:rPr>
          <w:rFonts w:eastAsia="仿宋_GB2312"/>
          <w:kern w:val="0"/>
          <w:sz w:val="32"/>
          <w:szCs w:val="32"/>
        </w:rPr>
        <w:t>9</w:t>
      </w:r>
      <w:r w:rsidRPr="00ED36B0">
        <w:rPr>
          <w:rFonts w:eastAsia="仿宋_GB2312"/>
          <w:kern w:val="0"/>
          <w:sz w:val="32"/>
          <w:szCs w:val="32"/>
        </w:rPr>
        <w:t>月，省教育厅举办</w:t>
      </w:r>
      <w:proofErr w:type="gramStart"/>
      <w:r w:rsidRPr="00ED36B0">
        <w:rPr>
          <w:rFonts w:eastAsia="仿宋_GB2312"/>
          <w:kern w:val="0"/>
          <w:sz w:val="32"/>
          <w:szCs w:val="32"/>
        </w:rPr>
        <w:t>微电影</w:t>
      </w:r>
      <w:proofErr w:type="gramEnd"/>
      <w:r w:rsidRPr="00ED36B0">
        <w:rPr>
          <w:rFonts w:eastAsia="仿宋_GB2312"/>
          <w:kern w:val="0"/>
          <w:sz w:val="32"/>
          <w:szCs w:val="32"/>
        </w:rPr>
        <w:t>展评。</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sz w:val="32"/>
          <w:szCs w:val="32"/>
        </w:rPr>
        <w:t>4.</w:t>
      </w:r>
      <w:r w:rsidRPr="00ED36B0">
        <w:rPr>
          <w:rFonts w:eastAsia="仿宋_GB2312"/>
          <w:kern w:val="0"/>
          <w:sz w:val="32"/>
          <w:szCs w:val="32"/>
        </w:rPr>
        <w:t>2020</w:t>
      </w:r>
      <w:r w:rsidRPr="00ED36B0">
        <w:rPr>
          <w:rFonts w:eastAsia="仿宋_GB2312"/>
          <w:kern w:val="0"/>
          <w:sz w:val="32"/>
          <w:szCs w:val="32"/>
        </w:rPr>
        <w:t>年</w:t>
      </w:r>
      <w:r w:rsidRPr="00ED36B0">
        <w:rPr>
          <w:rFonts w:eastAsia="仿宋_GB2312"/>
          <w:kern w:val="0"/>
          <w:sz w:val="32"/>
          <w:szCs w:val="32"/>
        </w:rPr>
        <w:t>10</w:t>
      </w:r>
      <w:r w:rsidRPr="00ED36B0">
        <w:rPr>
          <w:rFonts w:eastAsia="仿宋_GB2312"/>
          <w:kern w:val="0"/>
          <w:sz w:val="32"/>
          <w:szCs w:val="32"/>
        </w:rPr>
        <w:t>月，省教育厅组织声乐、器乐、舞蹈、戏剧、朗诵集中展演。</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lastRenderedPageBreak/>
        <w:t>5. 2020</w:t>
      </w:r>
      <w:r w:rsidRPr="00ED36B0">
        <w:rPr>
          <w:rFonts w:eastAsia="仿宋_GB2312"/>
          <w:kern w:val="0"/>
          <w:sz w:val="32"/>
          <w:szCs w:val="32"/>
        </w:rPr>
        <w:t>年</w:t>
      </w:r>
      <w:r w:rsidRPr="00ED36B0">
        <w:rPr>
          <w:rFonts w:eastAsia="仿宋_GB2312"/>
          <w:kern w:val="0"/>
          <w:sz w:val="32"/>
          <w:szCs w:val="32"/>
        </w:rPr>
        <w:t>10</w:t>
      </w:r>
      <w:r w:rsidRPr="00ED36B0">
        <w:rPr>
          <w:rFonts w:eastAsia="仿宋_GB2312"/>
          <w:kern w:val="0"/>
          <w:sz w:val="32"/>
          <w:szCs w:val="32"/>
        </w:rPr>
        <w:t>月</w:t>
      </w:r>
      <w:r w:rsidRPr="00ED36B0">
        <w:rPr>
          <w:rFonts w:eastAsia="仿宋_GB2312"/>
          <w:kern w:val="0"/>
          <w:sz w:val="32"/>
          <w:szCs w:val="32"/>
        </w:rPr>
        <w:t>-11</w:t>
      </w:r>
      <w:r w:rsidRPr="00ED36B0">
        <w:rPr>
          <w:rFonts w:eastAsia="仿宋_GB2312"/>
          <w:kern w:val="0"/>
          <w:sz w:val="32"/>
          <w:szCs w:val="32"/>
        </w:rPr>
        <w:t>月，省教育厅举办大学生艺术实践工作坊展示和艺术作品的展览（含高校校长书画摄影作品）。</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6. 2020</w:t>
      </w:r>
      <w:r w:rsidRPr="00ED36B0">
        <w:rPr>
          <w:rFonts w:eastAsia="仿宋_GB2312"/>
          <w:kern w:val="0"/>
          <w:sz w:val="32"/>
          <w:szCs w:val="32"/>
        </w:rPr>
        <w:t>年</w:t>
      </w:r>
      <w:r w:rsidRPr="00ED36B0">
        <w:rPr>
          <w:rFonts w:eastAsia="仿宋_GB2312"/>
          <w:kern w:val="0"/>
          <w:sz w:val="32"/>
          <w:szCs w:val="32"/>
        </w:rPr>
        <w:t xml:space="preserve">10 </w:t>
      </w:r>
      <w:r w:rsidRPr="00ED36B0">
        <w:rPr>
          <w:rFonts w:eastAsia="仿宋_GB2312"/>
          <w:kern w:val="0"/>
          <w:sz w:val="32"/>
          <w:szCs w:val="32"/>
        </w:rPr>
        <w:t>月</w:t>
      </w:r>
      <w:r w:rsidRPr="00ED36B0">
        <w:rPr>
          <w:rFonts w:eastAsia="仿宋_GB2312"/>
          <w:kern w:val="0"/>
          <w:sz w:val="32"/>
          <w:szCs w:val="32"/>
        </w:rPr>
        <w:t>30</w:t>
      </w:r>
      <w:r w:rsidRPr="00ED36B0">
        <w:rPr>
          <w:rFonts w:eastAsia="仿宋_GB2312"/>
          <w:kern w:val="0"/>
          <w:sz w:val="32"/>
          <w:szCs w:val="32"/>
        </w:rPr>
        <w:t>日前，请各高校及时将本校艺术展演活动的书面总结报送艺术展演活动组委会办公室，作为评选优秀组织奖的依据。</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请各高校认真组织好参演队伍，力争取得艺术水平和精神文明双丰收。艺术展演活动组委会将从中遴选出</w:t>
      </w:r>
      <w:r w:rsidRPr="00ED36B0">
        <w:rPr>
          <w:rFonts w:eastAsia="仿宋_GB2312"/>
          <w:kern w:val="0"/>
          <w:sz w:val="32"/>
          <w:szCs w:val="32"/>
        </w:rPr>
        <w:t>30</w:t>
      </w:r>
      <w:r w:rsidRPr="00ED36B0">
        <w:rPr>
          <w:rFonts w:eastAsia="仿宋_GB2312"/>
          <w:kern w:val="0"/>
          <w:sz w:val="32"/>
          <w:szCs w:val="32"/>
        </w:rPr>
        <w:t>个表演类节目、</w:t>
      </w:r>
      <w:r w:rsidRPr="00ED36B0">
        <w:rPr>
          <w:rFonts w:eastAsia="仿宋_GB2312"/>
          <w:kern w:val="0"/>
          <w:sz w:val="32"/>
          <w:szCs w:val="32"/>
        </w:rPr>
        <w:t>16</w:t>
      </w:r>
      <w:r w:rsidRPr="00ED36B0">
        <w:rPr>
          <w:rFonts w:eastAsia="仿宋_GB2312"/>
          <w:kern w:val="0"/>
          <w:sz w:val="32"/>
          <w:szCs w:val="32"/>
        </w:rPr>
        <w:t>件艺术作品和若干校长书画作品、</w:t>
      </w:r>
      <w:r w:rsidRPr="00ED36B0">
        <w:rPr>
          <w:rFonts w:eastAsia="仿宋_GB2312"/>
          <w:kern w:val="0"/>
          <w:sz w:val="32"/>
          <w:szCs w:val="32"/>
        </w:rPr>
        <w:t>9</w:t>
      </w:r>
      <w:r w:rsidRPr="00ED36B0">
        <w:rPr>
          <w:rFonts w:eastAsia="仿宋_GB2312"/>
          <w:kern w:val="0"/>
          <w:sz w:val="32"/>
          <w:szCs w:val="32"/>
        </w:rPr>
        <w:t>个艺术实践工作坊和</w:t>
      </w:r>
      <w:r w:rsidRPr="00ED36B0">
        <w:rPr>
          <w:rFonts w:eastAsia="仿宋_GB2312"/>
          <w:kern w:val="0"/>
          <w:sz w:val="32"/>
          <w:szCs w:val="32"/>
        </w:rPr>
        <w:t>16</w:t>
      </w:r>
      <w:r w:rsidRPr="00ED36B0">
        <w:rPr>
          <w:rFonts w:eastAsia="仿宋_GB2312"/>
          <w:kern w:val="0"/>
          <w:sz w:val="32"/>
          <w:szCs w:val="32"/>
        </w:rPr>
        <w:t>个</w:t>
      </w:r>
      <w:r w:rsidRPr="00ED36B0">
        <w:rPr>
          <w:rFonts w:eastAsia="仿宋_GB2312"/>
          <w:sz w:val="32"/>
          <w:szCs w:val="32"/>
        </w:rPr>
        <w:t>美育改革创新优秀案例参加全国第六届大学生艺术展演</w:t>
      </w:r>
      <w:r w:rsidRPr="00ED36B0">
        <w:rPr>
          <w:rFonts w:eastAsia="仿宋_GB2312"/>
          <w:kern w:val="0"/>
          <w:sz w:val="32"/>
          <w:szCs w:val="32"/>
        </w:rPr>
        <w:t>。</w:t>
      </w:r>
      <w:r w:rsidRPr="00ED36B0">
        <w:rPr>
          <w:rFonts w:eastAsia="仿宋_GB2312"/>
          <w:kern w:val="0"/>
          <w:sz w:val="32"/>
          <w:szCs w:val="32"/>
        </w:rPr>
        <w:br/>
        <w:t xml:space="preserve">   </w:t>
      </w:r>
      <w:r w:rsidRPr="00ED36B0">
        <w:rPr>
          <w:rFonts w:eastAsia="仿宋_GB2312"/>
          <w:kern w:val="0"/>
          <w:sz w:val="32"/>
          <w:szCs w:val="32"/>
        </w:rPr>
        <w:t>（三）第三阶段（</w:t>
      </w:r>
      <w:r w:rsidRPr="00ED36B0">
        <w:rPr>
          <w:rFonts w:eastAsia="仿宋_GB2312"/>
          <w:kern w:val="0"/>
          <w:sz w:val="32"/>
          <w:szCs w:val="32"/>
        </w:rPr>
        <w:t>2020</w:t>
      </w:r>
      <w:r w:rsidRPr="00ED36B0">
        <w:rPr>
          <w:rFonts w:eastAsia="仿宋_GB2312"/>
          <w:kern w:val="0"/>
          <w:sz w:val="32"/>
          <w:szCs w:val="32"/>
        </w:rPr>
        <w:t>年</w:t>
      </w:r>
      <w:r w:rsidRPr="00ED36B0">
        <w:rPr>
          <w:rFonts w:eastAsia="仿宋_GB2312"/>
          <w:kern w:val="0"/>
          <w:sz w:val="32"/>
          <w:szCs w:val="32"/>
        </w:rPr>
        <w:t>11</w:t>
      </w:r>
      <w:r w:rsidRPr="00ED36B0">
        <w:rPr>
          <w:rFonts w:eastAsia="仿宋_GB2312"/>
          <w:kern w:val="0"/>
          <w:sz w:val="32"/>
          <w:szCs w:val="32"/>
        </w:rPr>
        <w:t>月至</w:t>
      </w:r>
      <w:r w:rsidRPr="00ED36B0">
        <w:rPr>
          <w:rFonts w:eastAsia="仿宋_GB2312"/>
          <w:kern w:val="0"/>
          <w:sz w:val="32"/>
          <w:szCs w:val="32"/>
        </w:rPr>
        <w:t>2021</w:t>
      </w:r>
      <w:r w:rsidRPr="00ED36B0">
        <w:rPr>
          <w:rFonts w:eastAsia="仿宋_GB2312"/>
          <w:kern w:val="0"/>
          <w:sz w:val="32"/>
          <w:szCs w:val="32"/>
        </w:rPr>
        <w:t>年</w:t>
      </w:r>
      <w:r w:rsidRPr="00ED36B0">
        <w:rPr>
          <w:rFonts w:eastAsia="仿宋_GB2312"/>
          <w:kern w:val="0"/>
          <w:sz w:val="32"/>
          <w:szCs w:val="32"/>
        </w:rPr>
        <w:t>4</w:t>
      </w:r>
      <w:r w:rsidRPr="00ED36B0">
        <w:rPr>
          <w:rFonts w:eastAsia="仿宋_GB2312"/>
          <w:kern w:val="0"/>
          <w:sz w:val="32"/>
          <w:szCs w:val="32"/>
        </w:rPr>
        <w:t>月）为参加全国评选和现场集中展演阶段。</w:t>
      </w:r>
    </w:p>
    <w:p w:rsidR="003A0105" w:rsidRPr="00ED36B0" w:rsidRDefault="003A0105" w:rsidP="003A0105">
      <w:pPr>
        <w:widowControl/>
        <w:spacing w:line="540" w:lineRule="exact"/>
        <w:ind w:firstLine="640"/>
        <w:rPr>
          <w:rFonts w:eastAsia="仿宋_GB2312"/>
          <w:kern w:val="0"/>
          <w:sz w:val="32"/>
          <w:szCs w:val="32"/>
        </w:rPr>
      </w:pPr>
      <w:r w:rsidRPr="00ED36B0">
        <w:rPr>
          <w:rFonts w:eastAsia="黑体"/>
          <w:kern w:val="0"/>
          <w:sz w:val="32"/>
          <w:szCs w:val="32"/>
        </w:rPr>
        <w:t>七、奖励办法</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（一）本届展演活动设立的奖项</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1</w:t>
      </w:r>
      <w:r w:rsidRPr="00ED36B0">
        <w:rPr>
          <w:rFonts w:eastAsia="仿宋_GB2312"/>
          <w:kern w:val="0"/>
          <w:sz w:val="32"/>
          <w:szCs w:val="32"/>
        </w:rPr>
        <w:t>．艺术表演奖：以子项目设奖，各项目分设特、一、二、三等奖。</w:t>
      </w:r>
      <w:r w:rsidRPr="00ED36B0">
        <w:rPr>
          <w:rFonts w:eastAsia="仿宋_GB2312"/>
          <w:kern w:val="0"/>
          <w:sz w:val="32"/>
          <w:szCs w:val="32"/>
        </w:rPr>
        <w:br/>
        <w:t xml:space="preserve">    2. </w:t>
      </w:r>
      <w:r w:rsidRPr="00ED36B0">
        <w:rPr>
          <w:rFonts w:eastAsia="仿宋_GB2312"/>
          <w:kern w:val="0"/>
          <w:sz w:val="32"/>
          <w:szCs w:val="32"/>
        </w:rPr>
        <w:t>艺术实践工作坊奖：设特、一、二、三等奖。</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3</w:t>
      </w:r>
      <w:r w:rsidRPr="00ED36B0">
        <w:rPr>
          <w:rFonts w:eastAsia="仿宋_GB2312"/>
          <w:kern w:val="0"/>
          <w:sz w:val="32"/>
          <w:szCs w:val="32"/>
        </w:rPr>
        <w:t>．艺术作品奖：以子项目设奖，各项目分设特、一、二、三等奖。</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4</w:t>
      </w:r>
      <w:r w:rsidRPr="00ED36B0">
        <w:rPr>
          <w:rFonts w:eastAsia="仿宋_GB2312"/>
          <w:kern w:val="0"/>
          <w:sz w:val="32"/>
          <w:szCs w:val="32"/>
        </w:rPr>
        <w:t>．优秀创作奖：奖励为本届展演活动原创的优秀表演节目。</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5</w:t>
      </w:r>
      <w:r w:rsidRPr="00ED36B0">
        <w:rPr>
          <w:rFonts w:eastAsia="仿宋_GB2312"/>
          <w:kern w:val="0"/>
          <w:sz w:val="32"/>
          <w:szCs w:val="32"/>
        </w:rPr>
        <w:t>．指导教师奖：奖励艺术表演、艺术实践工作坊、</w:t>
      </w:r>
      <w:proofErr w:type="gramStart"/>
      <w:r w:rsidRPr="00ED36B0">
        <w:rPr>
          <w:rFonts w:eastAsia="仿宋_GB2312"/>
          <w:kern w:val="0"/>
          <w:sz w:val="32"/>
          <w:szCs w:val="32"/>
        </w:rPr>
        <w:t>微电影</w:t>
      </w:r>
      <w:proofErr w:type="gramEnd"/>
      <w:r w:rsidRPr="00ED36B0">
        <w:rPr>
          <w:rFonts w:eastAsia="仿宋_GB2312"/>
          <w:kern w:val="0"/>
          <w:sz w:val="32"/>
          <w:szCs w:val="32"/>
        </w:rPr>
        <w:t>获特、一、二等奖的指导教师（每个节目、工作坊、</w:t>
      </w:r>
      <w:proofErr w:type="gramStart"/>
      <w:r w:rsidRPr="00ED36B0">
        <w:rPr>
          <w:rFonts w:eastAsia="仿宋_GB2312"/>
          <w:kern w:val="0"/>
          <w:sz w:val="32"/>
          <w:szCs w:val="32"/>
        </w:rPr>
        <w:t>微电影</w:t>
      </w:r>
      <w:proofErr w:type="gramEnd"/>
      <w:r w:rsidRPr="00ED36B0">
        <w:rPr>
          <w:rFonts w:eastAsia="仿宋_GB2312"/>
          <w:kern w:val="0"/>
          <w:sz w:val="32"/>
          <w:szCs w:val="32"/>
        </w:rPr>
        <w:t>不超过</w:t>
      </w:r>
      <w:r w:rsidRPr="00ED36B0">
        <w:rPr>
          <w:rFonts w:eastAsia="仿宋_GB2312"/>
          <w:kern w:val="0"/>
          <w:sz w:val="32"/>
          <w:szCs w:val="32"/>
        </w:rPr>
        <w:t>3</w:t>
      </w:r>
      <w:r w:rsidRPr="00ED36B0">
        <w:rPr>
          <w:rFonts w:eastAsia="仿宋_GB2312"/>
          <w:kern w:val="0"/>
          <w:sz w:val="32"/>
          <w:szCs w:val="32"/>
        </w:rPr>
        <w:t>名）和艺术作品获特、一、二等奖的指导教师（每件作品限</w:t>
      </w:r>
      <w:r w:rsidRPr="00ED36B0">
        <w:rPr>
          <w:rFonts w:eastAsia="仿宋_GB2312"/>
          <w:kern w:val="0"/>
          <w:sz w:val="32"/>
          <w:szCs w:val="32"/>
        </w:rPr>
        <w:t>1</w:t>
      </w:r>
      <w:r w:rsidRPr="00ED36B0">
        <w:rPr>
          <w:rFonts w:eastAsia="仿宋_GB2312"/>
          <w:kern w:val="0"/>
          <w:sz w:val="32"/>
          <w:szCs w:val="32"/>
        </w:rPr>
        <w:t>名）。</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lastRenderedPageBreak/>
        <w:t>6</w:t>
      </w:r>
      <w:r w:rsidRPr="00ED36B0">
        <w:rPr>
          <w:rFonts w:eastAsia="仿宋_GB2312"/>
          <w:kern w:val="0"/>
          <w:sz w:val="32"/>
          <w:szCs w:val="32"/>
        </w:rPr>
        <w:t>．校长风采奖：奖励高校校长绘画、书法、篆刻、摄影优秀作品的作者。</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7</w:t>
      </w:r>
      <w:r w:rsidRPr="00ED36B0">
        <w:rPr>
          <w:rFonts w:eastAsia="仿宋_GB2312"/>
          <w:kern w:val="0"/>
          <w:sz w:val="32"/>
          <w:szCs w:val="32"/>
        </w:rPr>
        <w:t>．</w:t>
      </w:r>
      <w:r w:rsidRPr="00ED36B0">
        <w:rPr>
          <w:rFonts w:eastAsia="仿宋_GB2312"/>
          <w:sz w:val="32"/>
          <w:szCs w:val="32"/>
        </w:rPr>
        <w:t>高校美育改革创新优秀案例</w:t>
      </w:r>
      <w:r w:rsidRPr="00ED36B0">
        <w:rPr>
          <w:rFonts w:eastAsia="仿宋_GB2312"/>
          <w:kern w:val="0"/>
          <w:sz w:val="32"/>
          <w:szCs w:val="32"/>
        </w:rPr>
        <w:t>奖：设特、一、二、三等奖。</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 xml:space="preserve">8. </w:t>
      </w:r>
      <w:r w:rsidRPr="00ED36B0">
        <w:rPr>
          <w:rFonts w:eastAsia="仿宋_GB2312"/>
          <w:kern w:val="0"/>
          <w:sz w:val="32"/>
          <w:szCs w:val="32"/>
        </w:rPr>
        <w:t>优秀大学生艺术团：奖励积极参加省大学生艺术团联合会及各联盟的工作、本届艺术展演活动成绩突出的省级大学生艺术团。</w:t>
      </w:r>
      <w:r w:rsidRPr="00ED36B0">
        <w:rPr>
          <w:rFonts w:eastAsia="仿宋_GB2312"/>
          <w:kern w:val="0"/>
          <w:sz w:val="32"/>
          <w:szCs w:val="32"/>
        </w:rPr>
        <w:br/>
        <w:t xml:space="preserve">    9. </w:t>
      </w:r>
      <w:r w:rsidRPr="00ED36B0">
        <w:rPr>
          <w:rFonts w:eastAsia="仿宋_GB2312"/>
          <w:kern w:val="0"/>
          <w:sz w:val="32"/>
          <w:szCs w:val="32"/>
        </w:rPr>
        <w:t>优秀组织奖：奖励学校艺术教育工作全面推进、本届艺术展演活动成绩突出的高校。</w:t>
      </w:r>
      <w:r w:rsidRPr="00ED36B0">
        <w:rPr>
          <w:rFonts w:eastAsia="仿宋_GB2312"/>
          <w:kern w:val="0"/>
          <w:sz w:val="32"/>
          <w:szCs w:val="32"/>
        </w:rPr>
        <w:br/>
        <w:t xml:space="preserve">   </w:t>
      </w:r>
      <w:r w:rsidRPr="00ED36B0">
        <w:rPr>
          <w:rFonts w:eastAsia="仿宋_GB2312"/>
          <w:kern w:val="0"/>
          <w:sz w:val="32"/>
          <w:szCs w:val="32"/>
        </w:rPr>
        <w:t>（二）评选办法</w:t>
      </w:r>
      <w:r w:rsidRPr="00ED36B0">
        <w:rPr>
          <w:rFonts w:eastAsia="仿宋_GB2312"/>
          <w:kern w:val="0"/>
          <w:sz w:val="32"/>
          <w:szCs w:val="32"/>
        </w:rPr>
        <w:br/>
        <w:t xml:space="preserve">    1. </w:t>
      </w:r>
      <w:r w:rsidRPr="00ED36B0">
        <w:rPr>
          <w:rFonts w:eastAsia="仿宋_GB2312"/>
          <w:kern w:val="0"/>
          <w:sz w:val="32"/>
          <w:szCs w:val="32"/>
        </w:rPr>
        <w:t>艺术表演</w:t>
      </w:r>
      <w:proofErr w:type="gramStart"/>
      <w:r w:rsidRPr="00ED36B0">
        <w:rPr>
          <w:rFonts w:eastAsia="仿宋_GB2312"/>
          <w:kern w:val="0"/>
          <w:sz w:val="32"/>
          <w:szCs w:val="32"/>
        </w:rPr>
        <w:t>奖根据</w:t>
      </w:r>
      <w:proofErr w:type="gramEnd"/>
      <w:r w:rsidRPr="00ED36B0">
        <w:rPr>
          <w:rFonts w:eastAsia="仿宋_GB2312"/>
          <w:kern w:val="0"/>
          <w:sz w:val="32"/>
          <w:szCs w:val="32"/>
        </w:rPr>
        <w:t>现场公布的成绩评定，优秀创作奖由各项目评委会评选认定。</w:t>
      </w:r>
      <w:r w:rsidRPr="00ED36B0">
        <w:rPr>
          <w:rFonts w:eastAsia="仿宋_GB2312"/>
          <w:kern w:val="0"/>
          <w:sz w:val="32"/>
          <w:szCs w:val="32"/>
        </w:rPr>
        <w:br/>
        <w:t xml:space="preserve">    2. </w:t>
      </w:r>
      <w:r w:rsidRPr="00ED36B0">
        <w:rPr>
          <w:rFonts w:eastAsia="仿宋_GB2312"/>
          <w:kern w:val="0"/>
          <w:sz w:val="32"/>
          <w:szCs w:val="32"/>
        </w:rPr>
        <w:t>艺术作品、艺术实践工作坊和</w:t>
      </w:r>
      <w:r w:rsidRPr="00ED36B0">
        <w:rPr>
          <w:rFonts w:eastAsia="仿宋_GB2312"/>
          <w:sz w:val="32"/>
          <w:szCs w:val="32"/>
        </w:rPr>
        <w:t>美育改革创新优秀案例由组委会组织专家评选。</w:t>
      </w:r>
      <w:r w:rsidRPr="00ED36B0">
        <w:rPr>
          <w:rFonts w:eastAsia="仿宋_GB2312"/>
          <w:kern w:val="0"/>
          <w:sz w:val="32"/>
          <w:szCs w:val="32"/>
        </w:rPr>
        <w:br/>
        <w:t xml:space="preserve">    3. </w:t>
      </w:r>
      <w:r w:rsidRPr="00ED36B0">
        <w:rPr>
          <w:rFonts w:eastAsia="仿宋_GB2312"/>
          <w:kern w:val="0"/>
          <w:sz w:val="32"/>
          <w:szCs w:val="32"/>
        </w:rPr>
        <w:t>优秀大学生艺术团由省大学生艺术团联合会推举评选，评选条件如下：凡是经省教育厅认定的省级大学生艺术团，并在本届艺术展演活动中获得一等奖以上的均可参加评选。要求艺术团组织领导机构健全，有充足的师资、经费、场地等条件保障艺术团的发展，每年可以独立在校内外开展专场演出</w:t>
      </w:r>
      <w:r w:rsidRPr="00ED36B0">
        <w:rPr>
          <w:rFonts w:eastAsia="仿宋_GB2312"/>
          <w:kern w:val="0"/>
          <w:sz w:val="32"/>
          <w:szCs w:val="32"/>
        </w:rPr>
        <w:t>1-2</w:t>
      </w:r>
      <w:r w:rsidRPr="00ED36B0">
        <w:rPr>
          <w:rFonts w:eastAsia="仿宋_GB2312"/>
          <w:kern w:val="0"/>
          <w:sz w:val="32"/>
          <w:szCs w:val="32"/>
        </w:rPr>
        <w:t>场，积极参与省大学生艺术团联合会各项活动，每年向省大艺</w:t>
      </w:r>
      <w:proofErr w:type="gramStart"/>
      <w:r w:rsidRPr="00ED36B0">
        <w:rPr>
          <w:rFonts w:eastAsia="仿宋_GB2312"/>
          <w:kern w:val="0"/>
          <w:sz w:val="32"/>
          <w:szCs w:val="32"/>
        </w:rPr>
        <w:t>联公众号</w:t>
      </w:r>
      <w:proofErr w:type="gramEnd"/>
      <w:r w:rsidRPr="00ED36B0">
        <w:rPr>
          <w:rFonts w:eastAsia="仿宋_GB2312"/>
          <w:kern w:val="0"/>
          <w:sz w:val="32"/>
          <w:szCs w:val="32"/>
        </w:rPr>
        <w:t>报送新闻不少于</w:t>
      </w:r>
      <w:r w:rsidRPr="00ED36B0">
        <w:rPr>
          <w:rFonts w:eastAsia="仿宋_GB2312"/>
          <w:kern w:val="0"/>
          <w:sz w:val="32"/>
          <w:szCs w:val="32"/>
        </w:rPr>
        <w:t>2</w:t>
      </w:r>
      <w:r w:rsidRPr="00ED36B0">
        <w:rPr>
          <w:rFonts w:eastAsia="仿宋_GB2312"/>
          <w:kern w:val="0"/>
          <w:sz w:val="32"/>
          <w:szCs w:val="32"/>
        </w:rPr>
        <w:t>篇。</w:t>
      </w:r>
      <w:r w:rsidRPr="00ED36B0">
        <w:rPr>
          <w:rFonts w:eastAsia="仿宋_GB2312"/>
          <w:kern w:val="0"/>
          <w:sz w:val="32"/>
          <w:szCs w:val="32"/>
        </w:rPr>
        <w:t xml:space="preserve">    </w:t>
      </w:r>
      <w:r w:rsidRPr="00ED36B0">
        <w:rPr>
          <w:rFonts w:eastAsia="仿宋_GB2312"/>
          <w:kern w:val="0"/>
          <w:sz w:val="32"/>
          <w:szCs w:val="32"/>
        </w:rPr>
        <w:br/>
        <w:t xml:space="preserve">    4. </w:t>
      </w:r>
      <w:r w:rsidRPr="00ED36B0">
        <w:rPr>
          <w:rFonts w:eastAsia="仿宋_GB2312"/>
          <w:kern w:val="0"/>
          <w:sz w:val="32"/>
          <w:szCs w:val="32"/>
        </w:rPr>
        <w:t>优秀组织奖由艺术展演活动组委会认定，评选条件如下：凡是参加省第六届大学生艺术展演活动的全日制普通高校均可参加评选。要求学校艺术教育组织领导机构健全，教师队伍建设有力，艺术教育教学扎实，课外艺术活动开展丰</w:t>
      </w:r>
      <w:r w:rsidRPr="00ED36B0">
        <w:rPr>
          <w:rFonts w:eastAsia="仿宋_GB2312"/>
          <w:kern w:val="0"/>
          <w:sz w:val="32"/>
          <w:szCs w:val="32"/>
        </w:rPr>
        <w:lastRenderedPageBreak/>
        <w:t>富，学生艺术社团建设有成效，学校艺术教育条件有保障。积极参与大学生艺术展演活动，效果突出，活动开展期间，能及时向组委会报送活动简报不少于</w:t>
      </w:r>
      <w:r w:rsidRPr="00ED36B0">
        <w:rPr>
          <w:rFonts w:eastAsia="仿宋_GB2312"/>
          <w:kern w:val="0"/>
          <w:sz w:val="32"/>
          <w:szCs w:val="32"/>
        </w:rPr>
        <w:t>2</w:t>
      </w:r>
      <w:r w:rsidRPr="00ED36B0">
        <w:rPr>
          <w:rFonts w:eastAsia="仿宋_GB2312"/>
          <w:kern w:val="0"/>
          <w:sz w:val="32"/>
          <w:szCs w:val="32"/>
        </w:rPr>
        <w:t>篇。组委会将从中推荐部分高校参加全国高校优秀组织奖评选。</w:t>
      </w:r>
      <w:r w:rsidRPr="00ED36B0">
        <w:rPr>
          <w:rFonts w:eastAsia="仿宋_GB2312"/>
          <w:kern w:val="0"/>
          <w:sz w:val="32"/>
          <w:szCs w:val="32"/>
        </w:rPr>
        <w:br/>
        <w:t xml:space="preserve">    </w:t>
      </w:r>
      <w:r w:rsidRPr="00ED36B0">
        <w:rPr>
          <w:rFonts w:eastAsia="黑体"/>
          <w:kern w:val="0"/>
          <w:sz w:val="32"/>
          <w:szCs w:val="32"/>
        </w:rPr>
        <w:t>八、组织管理</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（一）</w:t>
      </w:r>
      <w:r w:rsidRPr="00ED36B0">
        <w:rPr>
          <w:rFonts w:eastAsia="仿宋_GB2312"/>
          <w:kern w:val="0"/>
          <w:sz w:val="32"/>
          <w:szCs w:val="32"/>
        </w:rPr>
        <w:t xml:space="preserve"> </w:t>
      </w:r>
      <w:r w:rsidRPr="00ED36B0">
        <w:rPr>
          <w:rFonts w:eastAsia="仿宋_GB2312"/>
          <w:kern w:val="0"/>
          <w:sz w:val="32"/>
          <w:szCs w:val="32"/>
        </w:rPr>
        <w:t>本届艺术展演在艺术展演活动组委会</w:t>
      </w:r>
      <w:r w:rsidRPr="00ED36B0">
        <w:rPr>
          <w:rFonts w:eastAsia="仿宋_GB2312"/>
          <w:kern w:val="0"/>
          <w:sz w:val="32"/>
          <w:szCs w:val="32"/>
        </w:rPr>
        <w:t>(</w:t>
      </w:r>
      <w:r w:rsidRPr="00ED36B0">
        <w:rPr>
          <w:rFonts w:eastAsia="仿宋_GB2312"/>
          <w:kern w:val="0"/>
          <w:sz w:val="32"/>
          <w:szCs w:val="32"/>
        </w:rPr>
        <w:t>见附件</w:t>
      </w:r>
      <w:r w:rsidRPr="00ED36B0">
        <w:rPr>
          <w:rFonts w:eastAsia="仿宋_GB2312"/>
          <w:kern w:val="0"/>
          <w:sz w:val="32"/>
          <w:szCs w:val="32"/>
        </w:rPr>
        <w:t>1)</w:t>
      </w:r>
      <w:r w:rsidRPr="00ED36B0">
        <w:rPr>
          <w:rFonts w:eastAsia="仿宋_GB2312"/>
          <w:kern w:val="0"/>
          <w:sz w:val="32"/>
          <w:szCs w:val="32"/>
        </w:rPr>
        <w:t>的领导下进行。</w:t>
      </w:r>
    </w:p>
    <w:p w:rsidR="003A0105" w:rsidRPr="00ED36B0" w:rsidRDefault="003A0105" w:rsidP="003A0105">
      <w:pPr>
        <w:widowControl/>
        <w:spacing w:line="540" w:lineRule="exact"/>
        <w:ind w:firstLine="640"/>
        <w:rPr>
          <w:rFonts w:eastAsia="仿宋_GB2312"/>
          <w:kern w:val="0"/>
          <w:sz w:val="32"/>
          <w:szCs w:val="32"/>
        </w:rPr>
      </w:pPr>
      <w:r w:rsidRPr="00ED36B0">
        <w:rPr>
          <w:rFonts w:eastAsia="仿宋_GB2312"/>
          <w:kern w:val="0"/>
          <w:sz w:val="32"/>
          <w:szCs w:val="32"/>
        </w:rPr>
        <w:t>（二）</w:t>
      </w:r>
      <w:r w:rsidRPr="00ED36B0">
        <w:rPr>
          <w:rFonts w:eastAsia="仿宋_GB2312"/>
          <w:kern w:val="0"/>
          <w:sz w:val="32"/>
          <w:szCs w:val="32"/>
        </w:rPr>
        <w:t xml:space="preserve"> </w:t>
      </w:r>
      <w:r w:rsidRPr="00ED36B0">
        <w:rPr>
          <w:rFonts w:eastAsia="仿宋_GB2312"/>
          <w:kern w:val="0"/>
          <w:sz w:val="32"/>
          <w:szCs w:val="32"/>
        </w:rPr>
        <w:t>各高校要加强对此项工作的领导，要由校长或分管校长挂帅，成立领导小组，各高校均应按本方案要求，制定相应的实施方案，并认真组织实施。</w:t>
      </w:r>
    </w:p>
    <w:p w:rsidR="003A0105" w:rsidRPr="00ED36B0" w:rsidRDefault="003A0105" w:rsidP="003A0105">
      <w:pPr>
        <w:widowControl/>
        <w:spacing w:line="600" w:lineRule="exact"/>
        <w:ind w:firstLineChars="200" w:firstLine="640"/>
        <w:rPr>
          <w:rFonts w:eastAsia="仿宋_GB2312"/>
          <w:kern w:val="0"/>
          <w:sz w:val="32"/>
          <w:szCs w:val="32"/>
        </w:rPr>
      </w:pPr>
      <w:r w:rsidRPr="00ED36B0">
        <w:rPr>
          <w:rFonts w:eastAsia="仿宋_GB2312"/>
          <w:kern w:val="0"/>
          <w:sz w:val="32"/>
          <w:szCs w:val="32"/>
        </w:rPr>
        <w:t>（三）各高校应于</w:t>
      </w:r>
      <w:r w:rsidRPr="00ED36B0">
        <w:rPr>
          <w:rFonts w:eastAsia="仿宋_GB2312"/>
          <w:kern w:val="0"/>
          <w:sz w:val="32"/>
          <w:szCs w:val="32"/>
        </w:rPr>
        <w:t>2020</w:t>
      </w:r>
      <w:r w:rsidRPr="00ED36B0">
        <w:rPr>
          <w:rFonts w:eastAsia="仿宋_GB2312"/>
          <w:kern w:val="0"/>
          <w:sz w:val="32"/>
          <w:szCs w:val="32"/>
        </w:rPr>
        <w:t>年</w:t>
      </w:r>
      <w:r w:rsidRPr="00ED36B0">
        <w:rPr>
          <w:rFonts w:eastAsia="仿宋_GB2312"/>
          <w:kern w:val="0"/>
          <w:sz w:val="32"/>
          <w:szCs w:val="32"/>
        </w:rPr>
        <w:t>1</w:t>
      </w:r>
      <w:r w:rsidRPr="00ED36B0">
        <w:rPr>
          <w:rFonts w:eastAsia="仿宋_GB2312"/>
          <w:kern w:val="0"/>
          <w:sz w:val="32"/>
          <w:szCs w:val="32"/>
        </w:rPr>
        <w:t>月</w:t>
      </w:r>
      <w:r w:rsidRPr="00ED36B0">
        <w:rPr>
          <w:rFonts w:eastAsia="仿宋_GB2312"/>
          <w:kern w:val="0"/>
          <w:sz w:val="32"/>
          <w:szCs w:val="32"/>
        </w:rPr>
        <w:t>10</w:t>
      </w:r>
      <w:r w:rsidRPr="00ED36B0">
        <w:rPr>
          <w:rFonts w:eastAsia="仿宋_GB2312"/>
          <w:kern w:val="0"/>
          <w:sz w:val="32"/>
          <w:szCs w:val="32"/>
        </w:rPr>
        <w:t>日前将各高校成立的本校活动组委会人员名单、实施方案及联系方式报至艺术展演活动组委会办公室。</w:t>
      </w:r>
      <w:r w:rsidRPr="00ED36B0">
        <w:rPr>
          <w:rFonts w:eastAsia="仿宋_GB2312"/>
          <w:kern w:val="0"/>
          <w:sz w:val="32"/>
          <w:szCs w:val="32"/>
        </w:rPr>
        <w:br/>
        <w:t xml:space="preserve">    </w:t>
      </w:r>
      <w:r w:rsidRPr="00ED36B0">
        <w:rPr>
          <w:rFonts w:eastAsia="仿宋_GB2312"/>
          <w:kern w:val="0"/>
          <w:sz w:val="32"/>
          <w:szCs w:val="32"/>
        </w:rPr>
        <w:t>（四）</w:t>
      </w:r>
      <w:r w:rsidRPr="00ED36B0">
        <w:rPr>
          <w:rFonts w:eastAsia="仿宋_GB2312"/>
          <w:sz w:val="32"/>
          <w:szCs w:val="32"/>
        </w:rPr>
        <w:t>各校要认真做好审查工作。</w:t>
      </w:r>
      <w:r w:rsidRPr="00ED36B0">
        <w:rPr>
          <w:rFonts w:eastAsia="仿宋_GB2312"/>
          <w:kern w:val="0"/>
          <w:sz w:val="32"/>
          <w:szCs w:val="32"/>
        </w:rPr>
        <w:t>不得选送含有违背社会主义核心价值观内容的、违反国家法律法规或现行政策的节目和作品，一经查出，将对学校给予通报批评。</w:t>
      </w:r>
    </w:p>
    <w:p w:rsidR="003A0105" w:rsidRPr="00ED36B0" w:rsidRDefault="003A0105" w:rsidP="003A0105">
      <w:pPr>
        <w:pStyle w:val="HTML"/>
        <w:shd w:val="clear" w:color="auto" w:fill="FFFFFF"/>
        <w:ind w:firstLineChars="200" w:firstLine="640"/>
        <w:rPr>
          <w:rFonts w:ascii="Times New Roman" w:eastAsia="仿宋_GB2312" w:hAnsi="Times New Roman" w:cs="Times New Roman"/>
          <w:sz w:val="32"/>
          <w:szCs w:val="32"/>
        </w:rPr>
      </w:pPr>
      <w:r w:rsidRPr="00ED36B0">
        <w:rPr>
          <w:rFonts w:ascii="Times New Roman" w:eastAsia="仿宋_GB2312" w:hAnsi="Times New Roman" w:cs="Times New Roman"/>
          <w:sz w:val="32"/>
          <w:szCs w:val="32"/>
        </w:rPr>
        <w:t>（五）省教育厅体育卫生与艺术教育处负责展演活动的总体组织协调工作，联系人：王红蕾，传真</w:t>
      </w:r>
      <w:r w:rsidRPr="00ED36B0">
        <w:rPr>
          <w:rFonts w:ascii="Times New Roman" w:eastAsia="仿宋_GB2312" w:hAnsi="Times New Roman" w:cs="Times New Roman"/>
          <w:sz w:val="32"/>
          <w:szCs w:val="32"/>
        </w:rPr>
        <w:t>/</w:t>
      </w:r>
      <w:r w:rsidRPr="00ED36B0">
        <w:rPr>
          <w:rFonts w:ascii="Times New Roman" w:eastAsia="仿宋_GB2312" w:hAnsi="Times New Roman" w:cs="Times New Roman"/>
          <w:sz w:val="32"/>
          <w:szCs w:val="32"/>
        </w:rPr>
        <w:t>电话：</w:t>
      </w:r>
      <w:r w:rsidRPr="00ED36B0">
        <w:rPr>
          <w:rFonts w:ascii="Times New Roman" w:eastAsia="仿宋_GB2312" w:hAnsi="Times New Roman" w:cs="Times New Roman"/>
          <w:sz w:val="32"/>
          <w:szCs w:val="32"/>
        </w:rPr>
        <w:t>025-83335639</w:t>
      </w:r>
      <w:r w:rsidRPr="00ED36B0">
        <w:rPr>
          <w:rFonts w:ascii="Times New Roman" w:eastAsia="仿宋_GB2312" w:hAnsi="Times New Roman" w:cs="Times New Roman"/>
          <w:sz w:val="32"/>
          <w:szCs w:val="32"/>
        </w:rPr>
        <w:t>。组委会办公室设在省大学生艺术团联合会秘书处，办公室地址：江苏省南京市栖霞区文苑路</w:t>
      </w:r>
      <w:r w:rsidRPr="00ED36B0">
        <w:rPr>
          <w:rFonts w:ascii="Times New Roman" w:eastAsia="仿宋_GB2312" w:hAnsi="Times New Roman" w:cs="Times New Roman"/>
          <w:sz w:val="32"/>
          <w:szCs w:val="32"/>
        </w:rPr>
        <w:t>3</w:t>
      </w:r>
      <w:r w:rsidRPr="00ED36B0">
        <w:rPr>
          <w:rFonts w:ascii="Times New Roman" w:eastAsia="仿宋_GB2312" w:hAnsi="Times New Roman" w:cs="Times New Roman"/>
          <w:sz w:val="32"/>
          <w:szCs w:val="32"/>
        </w:rPr>
        <w:t>号南京财经大学艺术教育中心，邮编：</w:t>
      </w:r>
      <w:r w:rsidRPr="00ED36B0">
        <w:rPr>
          <w:rFonts w:ascii="Times New Roman" w:eastAsia="仿宋_GB2312" w:hAnsi="Times New Roman" w:cs="Times New Roman"/>
          <w:sz w:val="32"/>
          <w:szCs w:val="32"/>
        </w:rPr>
        <w:t xml:space="preserve">210023 </w:t>
      </w:r>
      <w:r w:rsidRPr="00ED36B0">
        <w:rPr>
          <w:rFonts w:ascii="Times New Roman" w:eastAsia="仿宋_GB2312" w:hAnsi="Times New Roman" w:cs="Times New Roman"/>
          <w:sz w:val="32"/>
          <w:szCs w:val="32"/>
        </w:rPr>
        <w:t>，联系人：周好</w:t>
      </w:r>
      <w:r w:rsidRPr="00ED36B0">
        <w:rPr>
          <w:rFonts w:ascii="Times New Roman" w:eastAsia="仿宋_GB2312" w:hAnsi="Times New Roman" w:cs="Times New Roman"/>
          <w:sz w:val="32"/>
          <w:szCs w:val="32"/>
        </w:rPr>
        <w:t xml:space="preserve"> </w:t>
      </w:r>
      <w:r w:rsidRPr="00ED36B0">
        <w:rPr>
          <w:rFonts w:ascii="Times New Roman" w:eastAsia="仿宋_GB2312" w:hAnsi="Times New Roman" w:cs="Times New Roman"/>
          <w:sz w:val="32"/>
          <w:szCs w:val="32"/>
        </w:rPr>
        <w:t>，联系电话：</w:t>
      </w:r>
      <w:r w:rsidRPr="00ED36B0">
        <w:rPr>
          <w:rFonts w:ascii="Times New Roman" w:eastAsia="仿宋_GB2312" w:hAnsi="Times New Roman" w:cs="Times New Roman"/>
          <w:sz w:val="32"/>
          <w:szCs w:val="32"/>
        </w:rPr>
        <w:t>025-86718560</w:t>
      </w:r>
      <w:r w:rsidRPr="00ED36B0">
        <w:rPr>
          <w:rFonts w:ascii="Times New Roman" w:eastAsia="仿宋_GB2312" w:hAnsi="Times New Roman" w:cs="Times New Roman"/>
          <w:sz w:val="32"/>
          <w:szCs w:val="32"/>
        </w:rPr>
        <w:t>，</w:t>
      </w:r>
      <w:r w:rsidRPr="00ED36B0">
        <w:rPr>
          <w:rFonts w:ascii="Times New Roman" w:eastAsia="仿宋_GB2312" w:hAnsi="Times New Roman" w:cs="Times New Roman"/>
          <w:sz w:val="32"/>
          <w:szCs w:val="32"/>
        </w:rPr>
        <w:t xml:space="preserve"> </w:t>
      </w:r>
      <w:r w:rsidRPr="00ED36B0">
        <w:rPr>
          <w:rFonts w:ascii="Times New Roman" w:eastAsia="仿宋_GB2312" w:hAnsi="Times New Roman" w:cs="Times New Roman"/>
          <w:sz w:val="32"/>
          <w:szCs w:val="32"/>
        </w:rPr>
        <w:t>电邮：</w:t>
      </w:r>
      <w:hyperlink r:id="rId5" w:tgtFrame="_blank" w:history="1">
        <w:r w:rsidRPr="00ED36B0">
          <w:rPr>
            <w:rFonts w:ascii="Times New Roman" w:eastAsia="仿宋_GB2312" w:hAnsi="Times New Roman" w:cs="Times New Roman"/>
            <w:sz w:val="32"/>
            <w:szCs w:val="32"/>
          </w:rPr>
          <w:t xml:space="preserve"> JSdytlhh@126.com</w:t>
        </w:r>
      </w:hyperlink>
      <w:r w:rsidRPr="00ED36B0">
        <w:rPr>
          <w:rFonts w:ascii="Times New Roman" w:eastAsia="仿宋_GB2312" w:hAnsi="Times New Roman" w:cs="Times New Roman"/>
          <w:sz w:val="32"/>
          <w:szCs w:val="32"/>
        </w:rPr>
        <w:t>。</w:t>
      </w:r>
    </w:p>
    <w:p w:rsidR="003A0105" w:rsidRPr="00ED36B0" w:rsidRDefault="003A0105" w:rsidP="003A0105">
      <w:pPr>
        <w:widowControl/>
        <w:spacing w:line="540" w:lineRule="exact"/>
        <w:rPr>
          <w:rFonts w:eastAsia="仿宋_GB2312"/>
          <w:kern w:val="0"/>
          <w:sz w:val="32"/>
          <w:szCs w:val="32"/>
        </w:rPr>
      </w:pPr>
      <w:r w:rsidRPr="00ED36B0">
        <w:rPr>
          <w:rFonts w:eastAsia="仿宋_GB2312"/>
          <w:kern w:val="0"/>
          <w:sz w:val="32"/>
          <w:szCs w:val="32"/>
        </w:rPr>
        <w:t xml:space="preserve">    </w:t>
      </w:r>
      <w:r w:rsidRPr="00ED36B0">
        <w:rPr>
          <w:rFonts w:eastAsia="仿宋_GB2312"/>
          <w:kern w:val="0"/>
          <w:sz w:val="32"/>
          <w:szCs w:val="32"/>
        </w:rPr>
        <w:t>（六）各项目展演承办单位：</w:t>
      </w:r>
      <w:r w:rsidRPr="00ED36B0">
        <w:rPr>
          <w:rFonts w:eastAsia="仿宋_GB2312"/>
          <w:kern w:val="0"/>
          <w:sz w:val="32"/>
          <w:szCs w:val="32"/>
        </w:rPr>
        <w:br/>
        <w:t xml:space="preserve">    </w:t>
      </w:r>
      <w:r w:rsidRPr="00ED36B0">
        <w:rPr>
          <w:rFonts w:eastAsia="仿宋_GB2312"/>
          <w:kern w:val="0"/>
          <w:sz w:val="32"/>
          <w:szCs w:val="32"/>
        </w:rPr>
        <w:t>声乐：展演一区：南京师范大学泰州学院</w:t>
      </w:r>
      <w:r w:rsidRPr="00ED36B0">
        <w:rPr>
          <w:rFonts w:eastAsia="仿宋_GB2312"/>
          <w:kern w:val="0"/>
          <w:sz w:val="32"/>
          <w:szCs w:val="32"/>
        </w:rPr>
        <w:br/>
      </w:r>
      <w:r w:rsidRPr="00ED36B0">
        <w:rPr>
          <w:rFonts w:eastAsia="仿宋_GB2312"/>
          <w:kern w:val="0"/>
          <w:sz w:val="32"/>
          <w:szCs w:val="32"/>
        </w:rPr>
        <w:lastRenderedPageBreak/>
        <w:t xml:space="preserve">          </w:t>
      </w:r>
      <w:r w:rsidRPr="00ED36B0">
        <w:rPr>
          <w:rFonts w:eastAsia="仿宋_GB2312"/>
          <w:kern w:val="0"/>
          <w:sz w:val="32"/>
          <w:szCs w:val="32"/>
        </w:rPr>
        <w:t>展演二区：江苏师范大学</w:t>
      </w:r>
      <w:r w:rsidRPr="00ED36B0">
        <w:rPr>
          <w:rFonts w:eastAsia="仿宋_GB2312"/>
          <w:kern w:val="0"/>
          <w:sz w:val="32"/>
          <w:szCs w:val="32"/>
        </w:rPr>
        <w:br/>
        <w:t xml:space="preserve">          </w:t>
      </w:r>
      <w:r w:rsidRPr="00ED36B0">
        <w:rPr>
          <w:rFonts w:eastAsia="仿宋_GB2312"/>
          <w:kern w:val="0"/>
          <w:sz w:val="32"/>
          <w:szCs w:val="32"/>
        </w:rPr>
        <w:t>展演三区：东南大学</w:t>
      </w:r>
      <w:r w:rsidRPr="00ED36B0">
        <w:rPr>
          <w:rFonts w:eastAsia="仿宋_GB2312"/>
          <w:kern w:val="0"/>
          <w:sz w:val="32"/>
          <w:szCs w:val="32"/>
        </w:rPr>
        <w:br/>
        <w:t xml:space="preserve">          </w:t>
      </w:r>
      <w:r w:rsidRPr="00ED36B0">
        <w:rPr>
          <w:rFonts w:eastAsia="仿宋_GB2312"/>
          <w:kern w:val="0"/>
          <w:sz w:val="32"/>
          <w:szCs w:val="32"/>
        </w:rPr>
        <w:t>全省集中展演：东南大学</w:t>
      </w:r>
      <w:r w:rsidRPr="00ED36B0">
        <w:rPr>
          <w:rFonts w:eastAsia="仿宋_GB2312"/>
          <w:kern w:val="0"/>
          <w:sz w:val="32"/>
          <w:szCs w:val="32"/>
        </w:rPr>
        <w:br/>
        <w:t xml:space="preserve">    </w:t>
      </w:r>
      <w:r w:rsidRPr="00ED36B0">
        <w:rPr>
          <w:rFonts w:eastAsia="仿宋_GB2312"/>
          <w:kern w:val="0"/>
          <w:sz w:val="32"/>
          <w:szCs w:val="32"/>
        </w:rPr>
        <w:t>器乐：苏州大学</w:t>
      </w:r>
      <w:r w:rsidRPr="00ED36B0">
        <w:rPr>
          <w:rFonts w:eastAsia="仿宋_GB2312"/>
          <w:kern w:val="0"/>
          <w:sz w:val="32"/>
          <w:szCs w:val="32"/>
        </w:rPr>
        <w:t xml:space="preserve"> </w:t>
      </w:r>
      <w:r w:rsidRPr="00ED36B0">
        <w:rPr>
          <w:rFonts w:eastAsia="仿宋_GB2312"/>
          <w:kern w:val="0"/>
          <w:sz w:val="32"/>
          <w:szCs w:val="32"/>
        </w:rPr>
        <w:br/>
        <w:t xml:space="preserve">    </w:t>
      </w:r>
      <w:r w:rsidRPr="00ED36B0">
        <w:rPr>
          <w:rFonts w:eastAsia="仿宋_GB2312"/>
          <w:kern w:val="0"/>
          <w:sz w:val="32"/>
          <w:szCs w:val="32"/>
        </w:rPr>
        <w:t>舞蹈：南京航空航天大学</w:t>
      </w:r>
      <w:r w:rsidRPr="00ED36B0">
        <w:rPr>
          <w:rFonts w:eastAsia="仿宋_GB2312"/>
          <w:kern w:val="0"/>
          <w:sz w:val="32"/>
          <w:szCs w:val="32"/>
        </w:rPr>
        <w:br/>
        <w:t xml:space="preserve">    </w:t>
      </w:r>
      <w:r w:rsidRPr="00ED36B0">
        <w:rPr>
          <w:rFonts w:eastAsia="仿宋_GB2312"/>
          <w:kern w:val="0"/>
          <w:sz w:val="32"/>
          <w:szCs w:val="32"/>
        </w:rPr>
        <w:t>戏剧：南京财经大学</w:t>
      </w:r>
      <w:r w:rsidRPr="00ED36B0">
        <w:rPr>
          <w:rFonts w:eastAsia="仿宋_GB2312"/>
          <w:kern w:val="0"/>
          <w:sz w:val="32"/>
          <w:szCs w:val="32"/>
        </w:rPr>
        <w:br/>
        <w:t xml:space="preserve">    </w:t>
      </w:r>
      <w:r w:rsidRPr="00ED36B0">
        <w:rPr>
          <w:rFonts w:eastAsia="仿宋_GB2312"/>
          <w:kern w:val="0"/>
          <w:sz w:val="32"/>
          <w:szCs w:val="32"/>
        </w:rPr>
        <w:t>朗诵：盐城师范学院</w:t>
      </w:r>
      <w:r w:rsidRPr="00ED36B0">
        <w:rPr>
          <w:rFonts w:eastAsia="仿宋_GB2312"/>
          <w:kern w:val="0"/>
          <w:sz w:val="32"/>
          <w:szCs w:val="32"/>
        </w:rPr>
        <w:br/>
        <w:t xml:space="preserve">    </w:t>
      </w:r>
      <w:r w:rsidRPr="00ED36B0">
        <w:rPr>
          <w:rFonts w:eastAsia="仿宋_GB2312"/>
          <w:kern w:val="0"/>
          <w:sz w:val="32"/>
          <w:szCs w:val="32"/>
        </w:rPr>
        <w:t>大学生艺术实践工作坊</w:t>
      </w:r>
      <w:r w:rsidRPr="00ED36B0">
        <w:rPr>
          <w:rFonts w:eastAsia="仿宋_GB2312"/>
          <w:kern w:val="0"/>
          <w:sz w:val="32"/>
          <w:szCs w:val="32"/>
        </w:rPr>
        <w:t xml:space="preserve">: </w:t>
      </w:r>
      <w:r w:rsidRPr="00ED36B0">
        <w:rPr>
          <w:rFonts w:eastAsia="仿宋_GB2312"/>
          <w:kern w:val="0"/>
          <w:sz w:val="32"/>
          <w:szCs w:val="32"/>
        </w:rPr>
        <w:t>南京艺术学院</w:t>
      </w:r>
      <w:r w:rsidRPr="00ED36B0">
        <w:rPr>
          <w:rFonts w:eastAsia="仿宋_GB2312"/>
          <w:kern w:val="0"/>
          <w:sz w:val="32"/>
          <w:szCs w:val="32"/>
        </w:rPr>
        <w:br/>
        <w:t xml:space="preserve">    </w:t>
      </w:r>
      <w:r w:rsidRPr="00ED36B0">
        <w:rPr>
          <w:rFonts w:eastAsia="仿宋_GB2312"/>
          <w:kern w:val="0"/>
          <w:sz w:val="32"/>
          <w:szCs w:val="32"/>
        </w:rPr>
        <w:t>艺术作品：</w:t>
      </w:r>
      <w:r w:rsidRPr="00ED36B0">
        <w:rPr>
          <w:rFonts w:eastAsia="仿宋_GB2312"/>
          <w:kern w:val="0"/>
          <w:sz w:val="32"/>
          <w:szCs w:val="32"/>
        </w:rPr>
        <w:t xml:space="preserve"> </w:t>
      </w:r>
      <w:r w:rsidRPr="00ED36B0">
        <w:rPr>
          <w:rFonts w:eastAsia="仿宋_GB2312"/>
          <w:kern w:val="0"/>
          <w:sz w:val="32"/>
          <w:szCs w:val="32"/>
        </w:rPr>
        <w:t>南京林业大学</w:t>
      </w:r>
      <w:r w:rsidRPr="00ED36B0">
        <w:rPr>
          <w:rFonts w:eastAsia="仿宋_GB2312"/>
          <w:kern w:val="0"/>
          <w:sz w:val="32"/>
          <w:szCs w:val="32"/>
        </w:rPr>
        <w:br/>
        <w:t xml:space="preserve">    </w:t>
      </w:r>
      <w:r w:rsidRPr="00ED36B0">
        <w:rPr>
          <w:rFonts w:eastAsia="仿宋_GB2312"/>
          <w:kern w:val="0"/>
          <w:sz w:val="32"/>
          <w:szCs w:val="32"/>
        </w:rPr>
        <w:t>微电影：</w:t>
      </w:r>
      <w:r w:rsidRPr="00ED36B0">
        <w:rPr>
          <w:rFonts w:eastAsia="仿宋_GB2312"/>
          <w:kern w:val="0"/>
          <w:sz w:val="32"/>
          <w:szCs w:val="32"/>
        </w:rPr>
        <w:t xml:space="preserve"> </w:t>
      </w:r>
      <w:r w:rsidRPr="00ED36B0">
        <w:rPr>
          <w:rFonts w:eastAsia="仿宋_GB2312"/>
          <w:kern w:val="0"/>
          <w:sz w:val="32"/>
          <w:szCs w:val="32"/>
        </w:rPr>
        <w:t>南京大学</w:t>
      </w:r>
      <w:r w:rsidRPr="00ED36B0">
        <w:rPr>
          <w:rFonts w:eastAsia="仿宋_GB2312"/>
          <w:kern w:val="0"/>
          <w:sz w:val="32"/>
          <w:szCs w:val="32"/>
        </w:rPr>
        <w:br/>
        <w:t xml:space="preserve">    </w:t>
      </w:r>
      <w:r w:rsidRPr="00ED36B0">
        <w:rPr>
          <w:rFonts w:eastAsia="仿宋_GB2312"/>
          <w:kern w:val="0"/>
          <w:sz w:val="32"/>
          <w:szCs w:val="32"/>
        </w:rPr>
        <w:t>高校美育改革创新优秀案例：南京农业大学</w:t>
      </w:r>
      <w:r w:rsidRPr="00ED36B0">
        <w:rPr>
          <w:rFonts w:eastAsia="仿宋_GB2312"/>
          <w:kern w:val="0"/>
          <w:sz w:val="32"/>
          <w:szCs w:val="32"/>
        </w:rPr>
        <w:br/>
        <w:t xml:space="preserve">    </w:t>
      </w:r>
      <w:r w:rsidRPr="00ED36B0">
        <w:rPr>
          <w:rFonts w:eastAsia="仿宋_GB2312"/>
          <w:kern w:val="0"/>
          <w:sz w:val="32"/>
          <w:szCs w:val="32"/>
        </w:rPr>
        <w:t>承办单位负责各项目展演的具体组织协调工作，请参加展演的学校按照文件附件中展演细则内容与相关承办学校联系。</w:t>
      </w:r>
    </w:p>
    <w:p w:rsidR="003A0105" w:rsidRPr="00ED36B0" w:rsidRDefault="003A0105" w:rsidP="003A0105">
      <w:pPr>
        <w:rPr>
          <w:rFonts w:eastAsia="仿宋_GB2312"/>
          <w:kern w:val="0"/>
          <w:sz w:val="32"/>
          <w:szCs w:val="32"/>
        </w:rPr>
      </w:pPr>
    </w:p>
    <w:p w:rsidR="00F574E5" w:rsidRDefault="003A0105" w:rsidP="003A0105">
      <w:r w:rsidRPr="00ED36B0">
        <w:rPr>
          <w:rFonts w:eastAsia="仿宋_GB2312"/>
          <w:kern w:val="0"/>
          <w:sz w:val="32"/>
          <w:szCs w:val="32"/>
        </w:rPr>
        <w:br w:type="page"/>
      </w:r>
      <w:bookmarkStart w:id="0" w:name="_GoBack"/>
      <w:bookmarkEnd w:id="0"/>
    </w:p>
    <w:sectPr w:rsidR="00F574E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105"/>
    <w:rsid w:val="003A0105"/>
    <w:rsid w:val="00F574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10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unhideWhenUsed/>
    <w:qFormat/>
    <w:rsid w:val="003A01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qFormat/>
    <w:rsid w:val="003A0105"/>
    <w:rPr>
      <w:rFonts w:ascii="宋体" w:eastAsia="宋体" w:hAnsi="宋体" w:cs="宋体"/>
      <w:kern w:val="0"/>
      <w:sz w:val="24"/>
      <w:szCs w:val="24"/>
    </w:rPr>
  </w:style>
  <w:style w:type="paragraph" w:styleId="a3">
    <w:name w:val="Normal (Web)"/>
    <w:basedOn w:val="a"/>
    <w:uiPriority w:val="99"/>
    <w:qFormat/>
    <w:rsid w:val="003A0105"/>
    <w:pPr>
      <w:spacing w:before="100" w:beforeAutospacing="1" w:after="100" w:afterAutospacing="1"/>
      <w:jc w:val="left"/>
    </w:pPr>
    <w:rPr>
      <w:kern w:val="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10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unhideWhenUsed/>
    <w:qFormat/>
    <w:rsid w:val="003A010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
    <w:name w:val="HTML 预设格式 Char"/>
    <w:basedOn w:val="a0"/>
    <w:link w:val="HTML"/>
    <w:uiPriority w:val="99"/>
    <w:qFormat/>
    <w:rsid w:val="003A0105"/>
    <w:rPr>
      <w:rFonts w:ascii="宋体" w:eastAsia="宋体" w:hAnsi="宋体" w:cs="宋体"/>
      <w:kern w:val="0"/>
      <w:sz w:val="24"/>
      <w:szCs w:val="24"/>
    </w:rPr>
  </w:style>
  <w:style w:type="paragraph" w:styleId="a3">
    <w:name w:val="Normal (Web)"/>
    <w:basedOn w:val="a"/>
    <w:uiPriority w:val="99"/>
    <w:qFormat/>
    <w:rsid w:val="003A0105"/>
    <w:pPr>
      <w:spacing w:before="100" w:beforeAutospacing="1" w:after="100" w:afterAutospacing="1"/>
      <w:jc w:val="left"/>
    </w:pPr>
    <w:rPr>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x2.qq.com/cgi-bin/mmwebwx-bin/webwxcheckurl?requrl=http%3A%2F%2FJSdytlhh%40126.com&amp;skey=%40crypt_3b855cb7_833de0e43b072ed131285e096ba13a47&amp;deviceid=e247663260109487&amp;pass_ticket=undefined&amp;opcode=2&amp;scene=1&amp;username=@2c21fdcb670f7403215d2efd2efec7efeece5a2eb67e75ecef375c9532177c73"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625</Words>
  <Characters>3568</Characters>
  <Application>Microsoft Office Word</Application>
  <DocSecurity>0</DocSecurity>
  <Lines>29</Lines>
  <Paragraphs>8</Paragraphs>
  <ScaleCrop>false</ScaleCrop>
  <Company>JSJYT</Company>
  <LinksUpToDate>false</LinksUpToDate>
  <CharactersWithSpaces>4185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JSJYT User</dc:creator>
  <cp:lastModifiedBy>JSJYT User</cp:lastModifiedBy>
  <cp:revision>1</cp:revision>
  <dcterms:created xsi:type="dcterms:W3CDTF">2019-12-30T08:26:00Z</dcterms:created>
  <dcterms:modified xsi:type="dcterms:W3CDTF">2019-12-30T08:26:00Z</dcterms:modified>
</cp:coreProperties>
</file>