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FB" w:rsidRPr="00D12EBD" w:rsidRDefault="00A4343B">
      <w:pPr>
        <w:jc w:val="center"/>
        <w:rPr>
          <w:rFonts w:asciiTheme="minorEastAsia" w:hAnsiTheme="minorEastAsia"/>
          <w:b/>
          <w:sz w:val="32"/>
          <w:szCs w:val="32"/>
        </w:rPr>
      </w:pPr>
      <w:r w:rsidRPr="00D12EBD">
        <w:rPr>
          <w:rFonts w:asciiTheme="minorEastAsia" w:hAnsiTheme="minorEastAsia" w:hint="eastAsia"/>
          <w:b/>
          <w:sz w:val="32"/>
          <w:szCs w:val="32"/>
        </w:rPr>
        <w:t>“</w:t>
      </w:r>
      <w:r w:rsidR="00E82482" w:rsidRPr="00D12EBD">
        <w:rPr>
          <w:rFonts w:asciiTheme="minorEastAsia" w:hAnsiTheme="minorEastAsia" w:hint="eastAsia"/>
          <w:b/>
          <w:sz w:val="32"/>
          <w:szCs w:val="32"/>
        </w:rPr>
        <w:t>一抹靓色</w:t>
      </w:r>
      <w:r w:rsidRPr="00D12EBD">
        <w:rPr>
          <w:rFonts w:asciiTheme="minorEastAsia" w:hAnsiTheme="minorEastAsia" w:hint="eastAsia"/>
          <w:b/>
          <w:sz w:val="32"/>
          <w:szCs w:val="32"/>
        </w:rPr>
        <w:t>”</w:t>
      </w:r>
      <w:r w:rsidR="00EB63CB" w:rsidRPr="00D12EBD">
        <w:rPr>
          <w:rFonts w:asciiTheme="minorEastAsia" w:hAnsiTheme="minorEastAsia" w:hint="eastAsia"/>
          <w:b/>
          <w:sz w:val="32"/>
          <w:szCs w:val="32"/>
        </w:rPr>
        <w:t>——</w:t>
      </w:r>
      <w:r w:rsidR="00E82482" w:rsidRPr="00D12EBD">
        <w:rPr>
          <w:rFonts w:asciiTheme="minorEastAsia" w:hAnsiTheme="minorEastAsia" w:hint="eastAsia"/>
          <w:b/>
          <w:sz w:val="32"/>
          <w:szCs w:val="32"/>
        </w:rPr>
        <w:t>2018首届宿迁油画展征稿启事</w:t>
      </w:r>
    </w:p>
    <w:p w:rsidR="00E904FB" w:rsidRPr="00D12EBD" w:rsidRDefault="00E904FB">
      <w:pPr>
        <w:jc w:val="center"/>
        <w:rPr>
          <w:rFonts w:asciiTheme="minorEastAsia" w:hAnsiTheme="minorEastAsia"/>
          <w:sz w:val="32"/>
          <w:szCs w:val="32"/>
        </w:rPr>
      </w:pPr>
    </w:p>
    <w:p w:rsidR="00E904FB"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为展示宿迁油画创作水平，壮大油画创作队伍，促进油画艺术发展，宿迁市文学艺术界联合会，宿迁市美协油画艺术委员会拟举办“一抹靓色——2018首届油画展”。展览将本着遵循艺术规律，把握时代性、多元性、学术性、创新性原则，鼓励油画家努力创作出体现民族精神和时代精神以及地域特色的精品力作。</w:t>
      </w:r>
    </w:p>
    <w:p w:rsidR="004C3809" w:rsidRPr="0054062F" w:rsidRDefault="004C3809" w:rsidP="0054062F">
      <w:pPr>
        <w:ind w:firstLineChars="200" w:firstLine="480"/>
        <w:rPr>
          <w:rFonts w:asciiTheme="minorEastAsia" w:hAnsiTheme="minorEastAsia"/>
          <w:sz w:val="24"/>
        </w:rPr>
      </w:pPr>
    </w:p>
    <w:p w:rsidR="00E904FB" w:rsidRPr="0054062F" w:rsidRDefault="00E82482">
      <w:pPr>
        <w:numPr>
          <w:ilvl w:val="0"/>
          <w:numId w:val="1"/>
        </w:numPr>
        <w:rPr>
          <w:rFonts w:asciiTheme="minorEastAsia" w:hAnsiTheme="minorEastAsia"/>
          <w:sz w:val="24"/>
        </w:rPr>
      </w:pPr>
      <w:r w:rsidRPr="0054062F">
        <w:rPr>
          <w:rFonts w:asciiTheme="minorEastAsia" w:hAnsiTheme="minorEastAsia" w:hint="eastAsia"/>
          <w:sz w:val="24"/>
        </w:rPr>
        <w:t>展览名称</w:t>
      </w:r>
    </w:p>
    <w:p w:rsidR="00E904FB" w:rsidRPr="0054062F" w:rsidRDefault="009862D3" w:rsidP="0054062F">
      <w:pPr>
        <w:ind w:firstLineChars="200" w:firstLine="480"/>
        <w:rPr>
          <w:rFonts w:asciiTheme="minorEastAsia" w:hAnsiTheme="minorEastAsia"/>
          <w:sz w:val="24"/>
        </w:rPr>
      </w:pPr>
      <w:r w:rsidRPr="0054062F">
        <w:rPr>
          <w:rFonts w:asciiTheme="minorEastAsia" w:hAnsiTheme="minorEastAsia" w:hint="eastAsia"/>
          <w:sz w:val="24"/>
        </w:rPr>
        <w:t>“</w:t>
      </w:r>
      <w:r w:rsidR="00E82482" w:rsidRPr="0054062F">
        <w:rPr>
          <w:rFonts w:asciiTheme="minorEastAsia" w:hAnsiTheme="minorEastAsia" w:hint="eastAsia"/>
          <w:sz w:val="24"/>
        </w:rPr>
        <w:t>一抹靓色</w:t>
      </w:r>
      <w:r w:rsidRPr="0054062F">
        <w:rPr>
          <w:rFonts w:asciiTheme="minorEastAsia" w:hAnsiTheme="minorEastAsia" w:hint="eastAsia"/>
          <w:sz w:val="24"/>
        </w:rPr>
        <w:t>”</w:t>
      </w:r>
      <w:r w:rsidR="00EB63CB" w:rsidRPr="0054062F">
        <w:rPr>
          <w:rFonts w:asciiTheme="minorEastAsia" w:hAnsiTheme="minorEastAsia" w:hint="eastAsia"/>
          <w:sz w:val="24"/>
        </w:rPr>
        <w:t>——</w:t>
      </w:r>
      <w:r w:rsidRPr="0054062F">
        <w:rPr>
          <w:rFonts w:asciiTheme="minorEastAsia" w:hAnsiTheme="minorEastAsia" w:hint="eastAsia"/>
          <w:sz w:val="24"/>
        </w:rPr>
        <w:t>2</w:t>
      </w:r>
      <w:r w:rsidR="00E82482" w:rsidRPr="0054062F">
        <w:rPr>
          <w:rFonts w:asciiTheme="minorEastAsia" w:hAnsiTheme="minorEastAsia" w:hint="eastAsia"/>
          <w:sz w:val="24"/>
        </w:rPr>
        <w:t>018首届宿迁油画展</w:t>
      </w:r>
    </w:p>
    <w:p w:rsidR="00E904FB" w:rsidRPr="0054062F" w:rsidRDefault="00E82482">
      <w:pPr>
        <w:numPr>
          <w:ilvl w:val="0"/>
          <w:numId w:val="1"/>
        </w:numPr>
        <w:rPr>
          <w:rFonts w:asciiTheme="minorEastAsia" w:hAnsiTheme="minorEastAsia"/>
          <w:sz w:val="24"/>
        </w:rPr>
      </w:pPr>
      <w:r w:rsidRPr="0054062F">
        <w:rPr>
          <w:rFonts w:asciiTheme="minorEastAsia" w:hAnsiTheme="minorEastAsia" w:hint="eastAsia"/>
          <w:sz w:val="24"/>
        </w:rPr>
        <w:t>展览时间、地点</w:t>
      </w:r>
    </w:p>
    <w:p w:rsidR="00E904FB"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2018</w:t>
      </w:r>
      <w:r w:rsidR="00E61CC8" w:rsidRPr="0054062F">
        <w:rPr>
          <w:rFonts w:asciiTheme="minorEastAsia" w:hAnsiTheme="minorEastAsia" w:hint="eastAsia"/>
          <w:sz w:val="24"/>
        </w:rPr>
        <w:t>年1</w:t>
      </w:r>
      <w:r w:rsidRPr="0054062F">
        <w:rPr>
          <w:rFonts w:asciiTheme="minorEastAsia" w:hAnsiTheme="minorEastAsia" w:hint="eastAsia"/>
          <w:sz w:val="24"/>
        </w:rPr>
        <w:t>月</w:t>
      </w:r>
      <w:r w:rsidR="00E61CC8" w:rsidRPr="0054062F">
        <w:rPr>
          <w:rFonts w:asciiTheme="minorEastAsia" w:hAnsiTheme="minorEastAsia" w:hint="eastAsia"/>
          <w:sz w:val="24"/>
        </w:rPr>
        <w:t>6日—14日</w:t>
      </w:r>
      <w:r w:rsidRPr="0054062F">
        <w:rPr>
          <w:rFonts w:asciiTheme="minorEastAsia" w:hAnsiTheme="minorEastAsia" w:hint="eastAsia"/>
          <w:sz w:val="24"/>
        </w:rPr>
        <w:t>，宿迁市博物馆</w:t>
      </w:r>
    </w:p>
    <w:p w:rsidR="00E904FB" w:rsidRPr="0054062F" w:rsidRDefault="00E82482">
      <w:pPr>
        <w:numPr>
          <w:ilvl w:val="0"/>
          <w:numId w:val="1"/>
        </w:numPr>
        <w:rPr>
          <w:rFonts w:asciiTheme="minorEastAsia" w:hAnsiTheme="minorEastAsia"/>
          <w:sz w:val="24"/>
        </w:rPr>
      </w:pPr>
      <w:r w:rsidRPr="0054062F">
        <w:rPr>
          <w:rFonts w:asciiTheme="minorEastAsia" w:hAnsiTheme="minorEastAsia" w:hint="eastAsia"/>
          <w:sz w:val="24"/>
        </w:rPr>
        <w:t>组织机构</w:t>
      </w:r>
    </w:p>
    <w:p w:rsidR="00E904FB"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主办：宿迁市文学艺术界联合会</w:t>
      </w:r>
    </w:p>
    <w:p w:rsidR="00450141" w:rsidRPr="0054062F" w:rsidRDefault="00450141" w:rsidP="0054062F">
      <w:pPr>
        <w:ind w:firstLineChars="200" w:firstLine="480"/>
        <w:rPr>
          <w:rFonts w:asciiTheme="minorEastAsia" w:hAnsiTheme="minorEastAsia"/>
          <w:sz w:val="24"/>
        </w:rPr>
      </w:pPr>
      <w:r w:rsidRPr="0054062F">
        <w:rPr>
          <w:rFonts w:asciiTheme="minorEastAsia" w:hAnsiTheme="minorEastAsia" w:hint="eastAsia"/>
          <w:sz w:val="24"/>
        </w:rPr>
        <w:t>协办：宿迁学院艺术与传媒学院</w:t>
      </w:r>
    </w:p>
    <w:p w:rsidR="00450141"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承办：</w:t>
      </w:r>
      <w:r w:rsidR="00450141" w:rsidRPr="0054062F">
        <w:rPr>
          <w:rFonts w:asciiTheme="minorEastAsia" w:hAnsiTheme="minorEastAsia" w:hint="eastAsia"/>
          <w:sz w:val="24"/>
        </w:rPr>
        <w:t>宿迁市美术家协会</w:t>
      </w:r>
    </w:p>
    <w:p w:rsidR="00450141" w:rsidRPr="0054062F" w:rsidRDefault="00E82482" w:rsidP="0054062F">
      <w:pPr>
        <w:ind w:firstLineChars="500" w:firstLine="1200"/>
        <w:rPr>
          <w:rFonts w:asciiTheme="minorEastAsia" w:hAnsiTheme="minorEastAsia"/>
          <w:sz w:val="24"/>
        </w:rPr>
      </w:pPr>
      <w:r w:rsidRPr="0054062F">
        <w:rPr>
          <w:rFonts w:asciiTheme="minorEastAsia" w:hAnsiTheme="minorEastAsia" w:hint="eastAsia"/>
          <w:sz w:val="24"/>
        </w:rPr>
        <w:t>宿迁市美协油画艺委会</w:t>
      </w:r>
    </w:p>
    <w:p w:rsidR="00E904FB" w:rsidRPr="0054062F" w:rsidRDefault="00E82482">
      <w:pPr>
        <w:numPr>
          <w:ilvl w:val="0"/>
          <w:numId w:val="1"/>
        </w:numPr>
        <w:rPr>
          <w:rFonts w:asciiTheme="minorEastAsia" w:hAnsiTheme="minorEastAsia"/>
          <w:sz w:val="24"/>
        </w:rPr>
      </w:pPr>
      <w:r w:rsidRPr="0054062F">
        <w:rPr>
          <w:rFonts w:asciiTheme="minorEastAsia" w:hAnsiTheme="minorEastAsia" w:hint="eastAsia"/>
          <w:sz w:val="24"/>
        </w:rPr>
        <w:t>展览组委会</w:t>
      </w:r>
    </w:p>
    <w:p w:rsidR="00E904FB"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名誉主任：</w:t>
      </w:r>
      <w:r w:rsidR="0061215A" w:rsidRPr="0054062F">
        <w:rPr>
          <w:rFonts w:asciiTheme="minorEastAsia" w:hAnsiTheme="minorEastAsia" w:hint="eastAsia"/>
          <w:sz w:val="24"/>
        </w:rPr>
        <w:t>仲向阳</w:t>
      </w:r>
    </w:p>
    <w:p w:rsidR="00E904FB"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主  任：</w:t>
      </w:r>
      <w:r w:rsidR="0061215A" w:rsidRPr="0054062F">
        <w:rPr>
          <w:rFonts w:asciiTheme="minorEastAsia" w:hAnsiTheme="minorEastAsia" w:hint="eastAsia"/>
          <w:sz w:val="24"/>
        </w:rPr>
        <w:t>丁立江</w:t>
      </w:r>
    </w:p>
    <w:p w:rsidR="00E904FB"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副主任：</w:t>
      </w:r>
      <w:r w:rsidR="0069531D">
        <w:rPr>
          <w:rFonts w:asciiTheme="minorEastAsia" w:hAnsiTheme="minorEastAsia" w:hint="eastAsia"/>
          <w:sz w:val="24"/>
        </w:rPr>
        <w:t>张劲扬、</w:t>
      </w:r>
      <w:r w:rsidR="0061215A" w:rsidRPr="0054062F">
        <w:rPr>
          <w:rFonts w:asciiTheme="minorEastAsia" w:hAnsiTheme="minorEastAsia" w:hint="eastAsia"/>
          <w:sz w:val="24"/>
        </w:rPr>
        <w:t>臧成贤、徐淮</w:t>
      </w:r>
    </w:p>
    <w:p w:rsidR="0061215A" w:rsidRPr="0054062F" w:rsidRDefault="0061215A" w:rsidP="0054062F">
      <w:pPr>
        <w:ind w:firstLineChars="200" w:firstLine="480"/>
        <w:rPr>
          <w:rFonts w:asciiTheme="minorEastAsia" w:hAnsiTheme="minorEastAsia"/>
          <w:sz w:val="24"/>
        </w:rPr>
      </w:pPr>
      <w:r w:rsidRPr="0054062F">
        <w:rPr>
          <w:rFonts w:asciiTheme="minorEastAsia" w:hAnsiTheme="minorEastAsia" w:hint="eastAsia"/>
          <w:sz w:val="24"/>
        </w:rPr>
        <w:t>委  员：邵士德、朱兴留、童珊、胡茂成、王翔</w:t>
      </w:r>
    </w:p>
    <w:p w:rsidR="0061215A" w:rsidRPr="0054062F" w:rsidRDefault="0061215A" w:rsidP="0054062F">
      <w:pPr>
        <w:ind w:firstLineChars="200" w:firstLine="480"/>
        <w:rPr>
          <w:rFonts w:asciiTheme="minorEastAsia" w:hAnsiTheme="minorEastAsia"/>
          <w:sz w:val="24"/>
        </w:rPr>
      </w:pPr>
      <w:r w:rsidRPr="0054062F">
        <w:rPr>
          <w:rFonts w:asciiTheme="minorEastAsia" w:hAnsiTheme="minorEastAsia" w:hint="eastAsia"/>
          <w:sz w:val="24"/>
        </w:rPr>
        <w:t>办公室</w:t>
      </w:r>
      <w:r w:rsidR="00E82482" w:rsidRPr="0054062F">
        <w:rPr>
          <w:rFonts w:asciiTheme="minorEastAsia" w:hAnsiTheme="minorEastAsia" w:hint="eastAsia"/>
          <w:sz w:val="24"/>
        </w:rPr>
        <w:t>：</w:t>
      </w:r>
      <w:r w:rsidRPr="0054062F">
        <w:rPr>
          <w:rFonts w:asciiTheme="minorEastAsia" w:hAnsiTheme="minorEastAsia" w:hint="eastAsia"/>
          <w:sz w:val="24"/>
        </w:rPr>
        <w:t>韩浩</w:t>
      </w:r>
    </w:p>
    <w:p w:rsidR="00E904FB" w:rsidRPr="0054062F" w:rsidRDefault="00E82482">
      <w:pPr>
        <w:numPr>
          <w:ilvl w:val="0"/>
          <w:numId w:val="1"/>
        </w:numPr>
        <w:rPr>
          <w:rFonts w:asciiTheme="minorEastAsia" w:hAnsiTheme="minorEastAsia"/>
          <w:sz w:val="24"/>
        </w:rPr>
      </w:pPr>
      <w:r w:rsidRPr="0054062F">
        <w:rPr>
          <w:rFonts w:asciiTheme="minorEastAsia" w:hAnsiTheme="minorEastAsia" w:hint="eastAsia"/>
          <w:sz w:val="24"/>
        </w:rPr>
        <w:t>作品展出件数</w:t>
      </w:r>
    </w:p>
    <w:p w:rsidR="00E904FB" w:rsidRPr="0054062F" w:rsidRDefault="00E82482">
      <w:pPr>
        <w:rPr>
          <w:rFonts w:asciiTheme="minorEastAsia" w:hAnsiTheme="minorEastAsia"/>
          <w:sz w:val="24"/>
        </w:rPr>
      </w:pPr>
      <w:r w:rsidRPr="0054062F">
        <w:rPr>
          <w:rFonts w:asciiTheme="minorEastAsia" w:hAnsiTheme="minorEastAsia" w:hint="eastAsia"/>
          <w:sz w:val="24"/>
        </w:rPr>
        <w:t xml:space="preserve"> 展出油画作品100件。</w:t>
      </w:r>
    </w:p>
    <w:p w:rsidR="00E904FB" w:rsidRPr="0054062F" w:rsidRDefault="00E82482">
      <w:pPr>
        <w:numPr>
          <w:ilvl w:val="0"/>
          <w:numId w:val="1"/>
        </w:numPr>
        <w:rPr>
          <w:rFonts w:asciiTheme="minorEastAsia" w:hAnsiTheme="minorEastAsia"/>
          <w:sz w:val="24"/>
        </w:rPr>
      </w:pPr>
      <w:r w:rsidRPr="0054062F">
        <w:rPr>
          <w:rFonts w:asciiTheme="minorEastAsia" w:hAnsiTheme="minorEastAsia" w:hint="eastAsia"/>
          <w:sz w:val="24"/>
        </w:rPr>
        <w:t>作品征集办法</w:t>
      </w:r>
    </w:p>
    <w:p w:rsidR="00E904FB"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1.展览面向油画爱好者公开征集，参展作品风格、题材、样式不限</w:t>
      </w:r>
    </w:p>
    <w:p w:rsidR="002A2BF8"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2.作品外框一律自理</w:t>
      </w:r>
    </w:p>
    <w:p w:rsidR="002A2BF8"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3.最好是近年来在省级以上参展和获奖作品</w:t>
      </w:r>
    </w:p>
    <w:p w:rsidR="002A2BF8" w:rsidRPr="0054062F" w:rsidRDefault="00E82482" w:rsidP="0054062F">
      <w:pPr>
        <w:ind w:firstLineChars="200" w:firstLine="480"/>
        <w:rPr>
          <w:rFonts w:asciiTheme="minorEastAsia" w:hAnsiTheme="minorEastAsia"/>
          <w:sz w:val="24"/>
        </w:rPr>
      </w:pPr>
      <w:r w:rsidRPr="0054062F">
        <w:rPr>
          <w:rFonts w:asciiTheme="minorEastAsia" w:hAnsiTheme="minorEastAsia" w:hint="eastAsia"/>
          <w:sz w:val="24"/>
        </w:rPr>
        <w:t>4.谢绝抄袭或微喷作品</w:t>
      </w:r>
    </w:p>
    <w:p w:rsidR="002663A5" w:rsidRDefault="00E82482" w:rsidP="002663A5">
      <w:pPr>
        <w:ind w:firstLineChars="200" w:firstLine="480"/>
        <w:rPr>
          <w:rFonts w:asciiTheme="minorEastAsia" w:hAnsiTheme="minorEastAsia"/>
          <w:sz w:val="24"/>
        </w:rPr>
      </w:pPr>
      <w:r w:rsidRPr="0054062F">
        <w:rPr>
          <w:rFonts w:asciiTheme="minorEastAsia" w:hAnsiTheme="minorEastAsia" w:hint="eastAsia"/>
          <w:sz w:val="24"/>
        </w:rPr>
        <w:t>5.</w:t>
      </w:r>
      <w:r w:rsidR="00245942" w:rsidRPr="0054062F">
        <w:rPr>
          <w:rFonts w:asciiTheme="minorEastAsia" w:hAnsiTheme="minorEastAsia" w:hint="eastAsia"/>
          <w:sz w:val="24"/>
        </w:rPr>
        <w:t>送件</w:t>
      </w:r>
      <w:r w:rsidR="00ED6C06" w:rsidRPr="0054062F">
        <w:rPr>
          <w:rFonts w:asciiTheme="minorEastAsia" w:hAnsiTheme="minorEastAsia" w:hint="eastAsia"/>
          <w:sz w:val="24"/>
        </w:rPr>
        <w:t>时间</w:t>
      </w:r>
      <w:r w:rsidR="002663A5">
        <w:rPr>
          <w:rFonts w:asciiTheme="minorEastAsia" w:hAnsiTheme="minorEastAsia" w:hint="eastAsia"/>
          <w:sz w:val="24"/>
        </w:rPr>
        <w:t>：2017年12月1日——</w:t>
      </w:r>
      <w:r w:rsidR="00ED6C06" w:rsidRPr="0054062F">
        <w:rPr>
          <w:rFonts w:asciiTheme="minorEastAsia" w:hAnsiTheme="minorEastAsia" w:hint="eastAsia"/>
          <w:sz w:val="24"/>
        </w:rPr>
        <w:t>2017年12月20日。</w:t>
      </w:r>
    </w:p>
    <w:p w:rsidR="008B45C5" w:rsidRPr="0054062F" w:rsidRDefault="002663A5" w:rsidP="002663A5">
      <w:pPr>
        <w:ind w:firstLineChars="300" w:firstLine="720"/>
        <w:rPr>
          <w:rFonts w:asciiTheme="minorEastAsia" w:hAnsiTheme="minorEastAsia"/>
          <w:sz w:val="24"/>
        </w:rPr>
      </w:pPr>
      <w:r>
        <w:rPr>
          <w:rFonts w:asciiTheme="minorEastAsia" w:hAnsiTheme="minorEastAsia" w:hint="eastAsia"/>
          <w:sz w:val="24"/>
        </w:rPr>
        <w:t>送件地点：</w:t>
      </w:r>
      <w:r w:rsidR="00450141" w:rsidRPr="0054062F">
        <w:rPr>
          <w:rFonts w:asciiTheme="minorEastAsia" w:hAnsiTheme="minorEastAsia" w:hint="eastAsia"/>
          <w:sz w:val="24"/>
        </w:rPr>
        <w:t>宿迁市黄河南路399号宿迁学院艺术与传媒学院美术楼</w:t>
      </w:r>
      <w:r w:rsidR="00352CF5">
        <w:rPr>
          <w:rFonts w:asciiTheme="minorEastAsia" w:hAnsiTheme="minorEastAsia" w:hint="eastAsia"/>
          <w:sz w:val="24"/>
        </w:rPr>
        <w:t>四楼</w:t>
      </w:r>
      <w:r w:rsidR="00450141" w:rsidRPr="0054062F">
        <w:rPr>
          <w:rFonts w:asciiTheme="minorEastAsia" w:hAnsiTheme="minorEastAsia" w:hint="eastAsia"/>
          <w:sz w:val="24"/>
        </w:rPr>
        <w:t>6406室</w:t>
      </w:r>
      <w:r w:rsidR="00ED6C06" w:rsidRPr="0054062F">
        <w:rPr>
          <w:rFonts w:asciiTheme="minorEastAsia" w:hAnsiTheme="minorEastAsia" w:hint="eastAsia"/>
          <w:sz w:val="24"/>
        </w:rPr>
        <w:t>，</w:t>
      </w:r>
      <w:r w:rsidR="00E82482" w:rsidRPr="0054062F">
        <w:rPr>
          <w:rFonts w:asciiTheme="minorEastAsia" w:hAnsiTheme="minorEastAsia" w:hint="eastAsia"/>
          <w:sz w:val="24"/>
        </w:rPr>
        <w:t>联系人：</w:t>
      </w:r>
      <w:r w:rsidR="00450141" w:rsidRPr="0054062F">
        <w:rPr>
          <w:rFonts w:asciiTheme="minorEastAsia" w:hAnsiTheme="minorEastAsia" w:hint="eastAsia"/>
          <w:sz w:val="24"/>
        </w:rPr>
        <w:t>韩浩</w:t>
      </w:r>
      <w:r w:rsidR="002A2BF8" w:rsidRPr="0054062F">
        <w:rPr>
          <w:rFonts w:asciiTheme="minorEastAsia" w:hAnsiTheme="minorEastAsia" w:hint="eastAsia"/>
          <w:sz w:val="24"/>
        </w:rPr>
        <w:t>，</w:t>
      </w:r>
      <w:r w:rsidR="00450141" w:rsidRPr="0054062F">
        <w:rPr>
          <w:rFonts w:asciiTheme="minorEastAsia" w:hAnsiTheme="minorEastAsia" w:hint="eastAsia"/>
          <w:sz w:val="24"/>
        </w:rPr>
        <w:t>电话：13235135910</w:t>
      </w:r>
      <w:r w:rsidR="00577C83" w:rsidRPr="0054062F">
        <w:rPr>
          <w:rFonts w:asciiTheme="minorEastAsia" w:hAnsiTheme="minorEastAsia" w:hint="eastAsia"/>
          <w:sz w:val="24"/>
        </w:rPr>
        <w:t>；常伟，电话：13228705151</w:t>
      </w:r>
      <w:r w:rsidR="00ED6C06" w:rsidRPr="0054062F">
        <w:rPr>
          <w:rFonts w:asciiTheme="minorEastAsia" w:hAnsiTheme="minorEastAsia" w:hint="eastAsia"/>
          <w:sz w:val="24"/>
        </w:rPr>
        <w:t>。</w:t>
      </w:r>
    </w:p>
    <w:p w:rsidR="00E904FB" w:rsidRPr="0054062F" w:rsidRDefault="00E82482">
      <w:pPr>
        <w:numPr>
          <w:ilvl w:val="0"/>
          <w:numId w:val="1"/>
        </w:numPr>
        <w:rPr>
          <w:rFonts w:asciiTheme="minorEastAsia" w:hAnsiTheme="minorEastAsia"/>
          <w:sz w:val="24"/>
        </w:rPr>
      </w:pPr>
      <w:r w:rsidRPr="0054062F">
        <w:rPr>
          <w:rFonts w:asciiTheme="minorEastAsia" w:hAnsiTheme="minorEastAsia" w:hint="eastAsia"/>
          <w:sz w:val="24"/>
        </w:rPr>
        <w:t>组委会对参展作品有展览、摄影、录像、出版及宣传权。</w:t>
      </w:r>
    </w:p>
    <w:p w:rsidR="00E904FB" w:rsidRPr="0054062F" w:rsidRDefault="00E904FB">
      <w:pPr>
        <w:rPr>
          <w:rFonts w:asciiTheme="minorEastAsia" w:hAnsiTheme="minorEastAsia"/>
          <w:sz w:val="24"/>
        </w:rPr>
      </w:pPr>
    </w:p>
    <w:p w:rsidR="00E904FB" w:rsidRPr="0054062F" w:rsidRDefault="00E904FB">
      <w:pPr>
        <w:rPr>
          <w:rFonts w:asciiTheme="minorEastAsia" w:hAnsiTheme="minorEastAsia"/>
          <w:sz w:val="24"/>
        </w:rPr>
      </w:pPr>
    </w:p>
    <w:p w:rsidR="00E904FB" w:rsidRPr="0054062F" w:rsidRDefault="00E82482">
      <w:pPr>
        <w:jc w:val="right"/>
        <w:rPr>
          <w:rFonts w:asciiTheme="minorEastAsia" w:hAnsiTheme="minorEastAsia"/>
          <w:sz w:val="24"/>
        </w:rPr>
      </w:pPr>
      <w:r w:rsidRPr="0054062F">
        <w:rPr>
          <w:rFonts w:asciiTheme="minorEastAsia" w:hAnsiTheme="minorEastAsia" w:hint="eastAsia"/>
          <w:sz w:val="24"/>
        </w:rPr>
        <w:t>宿迁市</w:t>
      </w:r>
      <w:r w:rsidR="00CC64B5" w:rsidRPr="0054062F">
        <w:rPr>
          <w:rFonts w:asciiTheme="minorEastAsia" w:hAnsiTheme="minorEastAsia" w:hint="eastAsia"/>
          <w:sz w:val="24"/>
        </w:rPr>
        <w:t>美术家协会</w:t>
      </w:r>
    </w:p>
    <w:p w:rsidR="00E904FB" w:rsidRPr="0054062F" w:rsidRDefault="00E82482">
      <w:pPr>
        <w:jc w:val="right"/>
        <w:rPr>
          <w:rFonts w:asciiTheme="minorEastAsia" w:hAnsiTheme="minorEastAsia"/>
          <w:sz w:val="24"/>
        </w:rPr>
      </w:pPr>
      <w:r w:rsidRPr="0054062F">
        <w:rPr>
          <w:rFonts w:asciiTheme="minorEastAsia" w:hAnsiTheme="minorEastAsia" w:hint="eastAsia"/>
          <w:sz w:val="24"/>
        </w:rPr>
        <w:t>2017年10月</w:t>
      </w:r>
      <w:r w:rsidR="00480C93" w:rsidRPr="0054062F">
        <w:rPr>
          <w:rFonts w:asciiTheme="minorEastAsia" w:hAnsiTheme="minorEastAsia" w:hint="eastAsia"/>
          <w:sz w:val="24"/>
        </w:rPr>
        <w:t>20</w:t>
      </w:r>
    </w:p>
    <w:p w:rsidR="00E904FB" w:rsidRPr="002217F7" w:rsidRDefault="00E904FB">
      <w:pPr>
        <w:rPr>
          <w:rFonts w:ascii="宋体" w:eastAsia="宋体" w:hAnsi="宋体" w:cs="宋体"/>
          <w:sz w:val="24"/>
        </w:rPr>
      </w:pPr>
    </w:p>
    <w:sectPr w:rsidR="00E904FB" w:rsidRPr="002217F7" w:rsidSect="00E904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9F4" w:rsidRDefault="007409F4" w:rsidP="00E904FB">
      <w:r>
        <w:separator/>
      </w:r>
    </w:p>
  </w:endnote>
  <w:endnote w:type="continuationSeparator" w:id="1">
    <w:p w:rsidR="007409F4" w:rsidRDefault="007409F4" w:rsidP="00E904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4FB" w:rsidRDefault="009027F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E904FB" w:rsidRDefault="009027FC">
                <w:pPr>
                  <w:pStyle w:val="a3"/>
                </w:pPr>
                <w:r>
                  <w:rPr>
                    <w:rFonts w:hint="eastAsia"/>
                  </w:rPr>
                  <w:fldChar w:fldCharType="begin"/>
                </w:r>
                <w:r w:rsidR="00E82482">
                  <w:rPr>
                    <w:rFonts w:hint="eastAsia"/>
                  </w:rPr>
                  <w:instrText xml:space="preserve"> PAGE  \* MERGEFORMAT </w:instrText>
                </w:r>
                <w:r>
                  <w:rPr>
                    <w:rFonts w:hint="eastAsia"/>
                  </w:rPr>
                  <w:fldChar w:fldCharType="separate"/>
                </w:r>
                <w:r w:rsidR="005F455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9F4" w:rsidRDefault="007409F4" w:rsidP="00E904FB">
      <w:r>
        <w:separator/>
      </w:r>
    </w:p>
  </w:footnote>
  <w:footnote w:type="continuationSeparator" w:id="1">
    <w:p w:rsidR="007409F4" w:rsidRDefault="007409F4" w:rsidP="00E90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E01E0"/>
    <w:multiLevelType w:val="singleLevel"/>
    <w:tmpl w:val="59DE01E0"/>
    <w:lvl w:ilvl="0">
      <w:start w:val="1"/>
      <w:numFmt w:val="chineseCounting"/>
      <w:suff w:val="nothing"/>
      <w:lvlText w:val="%1、"/>
      <w:lvlJc w:val="left"/>
    </w:lvl>
  </w:abstractNum>
  <w:abstractNum w:abstractNumId="1">
    <w:nsid w:val="59DE05B8"/>
    <w:multiLevelType w:val="singleLevel"/>
    <w:tmpl w:val="59DE05B8"/>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C501142"/>
    <w:rsid w:val="00014A85"/>
    <w:rsid w:val="0007441C"/>
    <w:rsid w:val="001C0AB0"/>
    <w:rsid w:val="002217F7"/>
    <w:rsid w:val="00245942"/>
    <w:rsid w:val="002663A5"/>
    <w:rsid w:val="00267756"/>
    <w:rsid w:val="002A2BF8"/>
    <w:rsid w:val="00352CF5"/>
    <w:rsid w:val="003B4B50"/>
    <w:rsid w:val="00450141"/>
    <w:rsid w:val="00480C93"/>
    <w:rsid w:val="004C3809"/>
    <w:rsid w:val="00535483"/>
    <w:rsid w:val="0054062F"/>
    <w:rsid w:val="00577C83"/>
    <w:rsid w:val="005F455B"/>
    <w:rsid w:val="0061215A"/>
    <w:rsid w:val="00675AE4"/>
    <w:rsid w:val="0069531D"/>
    <w:rsid w:val="007409F4"/>
    <w:rsid w:val="00895B5A"/>
    <w:rsid w:val="008B45C5"/>
    <w:rsid w:val="009027FC"/>
    <w:rsid w:val="009862D3"/>
    <w:rsid w:val="00A4343B"/>
    <w:rsid w:val="00AA59C8"/>
    <w:rsid w:val="00AD077A"/>
    <w:rsid w:val="00CC64B5"/>
    <w:rsid w:val="00D12EBD"/>
    <w:rsid w:val="00D233FA"/>
    <w:rsid w:val="00E30424"/>
    <w:rsid w:val="00E61CC8"/>
    <w:rsid w:val="00E82482"/>
    <w:rsid w:val="00E904FB"/>
    <w:rsid w:val="00EB63CB"/>
    <w:rsid w:val="00ED6C06"/>
    <w:rsid w:val="00F025FA"/>
    <w:rsid w:val="4C501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4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04FB"/>
    <w:pPr>
      <w:tabs>
        <w:tab w:val="center" w:pos="4153"/>
        <w:tab w:val="right" w:pos="8306"/>
      </w:tabs>
      <w:snapToGrid w:val="0"/>
      <w:jc w:val="left"/>
    </w:pPr>
    <w:rPr>
      <w:sz w:val="18"/>
    </w:rPr>
  </w:style>
  <w:style w:type="paragraph" w:styleId="a4">
    <w:name w:val="header"/>
    <w:basedOn w:val="a"/>
    <w:rsid w:val="00E904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Pages>
  <Words>91</Words>
  <Characters>519</Characters>
  <Application>Microsoft Office Word</Application>
  <DocSecurity>0</DocSecurity>
  <Lines>4</Lines>
  <Paragraphs>1</Paragraphs>
  <ScaleCrop>false</ScaleCrop>
  <Company>微软中国</Company>
  <LinksUpToDate>false</LinksUpToDate>
  <CharactersWithSpaces>609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2017-10-11T11:24:00Z</dcterms:created>
  <dc:creator>Administrator</dc:creator>
  <lastModifiedBy>微软用户</lastModifiedBy>
  <lastPrinted>2017-10-11T11:24:00Z</lastPrinted>
  <dcterms:modified xsi:type="dcterms:W3CDTF">2017-10-20T02:32:00Z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