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AA" w:rsidRDefault="00A92B7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263CAC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</w:t>
      </w:r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Pr="00263CAC" w:rsidRDefault="00263CAC">
      <w:pPr>
        <w:spacing w:afterLines="50" w:after="156"/>
        <w:jc w:val="center"/>
        <w:outlineLvl w:val="0"/>
        <w:rPr>
          <w:rFonts w:ascii="宋体" w:eastAsia="宋体" w:hAnsi="宋体"/>
          <w:b/>
          <w:sz w:val="36"/>
          <w:szCs w:val="36"/>
        </w:rPr>
      </w:pPr>
      <w:r w:rsidRPr="00263CAC">
        <w:rPr>
          <w:rFonts w:ascii="宋体" w:eastAsia="宋体" w:hAnsi="宋体" w:hint="eastAsia"/>
          <w:b/>
          <w:sz w:val="36"/>
          <w:szCs w:val="36"/>
        </w:rPr>
        <w:t>艺术与传媒学院</w:t>
      </w:r>
      <w:r w:rsidR="00A92B76" w:rsidRPr="00263CAC">
        <w:rPr>
          <w:rFonts w:ascii="宋体" w:eastAsia="宋体" w:hAnsi="宋体" w:hint="eastAsia"/>
          <w:b/>
          <w:sz w:val="36"/>
          <w:szCs w:val="36"/>
        </w:rPr>
        <w:t>一流本科课程申报推荐汇总表</w:t>
      </w:r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 w:rsidR="00263CAC">
        <w:rPr>
          <w:rFonts w:ascii="仿宋_GB2312" w:eastAsia="仿宋_GB2312" w:hAnsi="黑体" w:hint="eastAsia"/>
          <w:sz w:val="32"/>
          <w:szCs w:val="28"/>
        </w:rPr>
        <w:t>系（部）</w:t>
      </w:r>
      <w:r>
        <w:rPr>
          <w:rFonts w:ascii="仿宋_GB2312" w:eastAsia="仿宋_GB2312" w:hAnsi="黑体" w:hint="eastAsia"/>
          <w:sz w:val="32"/>
          <w:szCs w:val="28"/>
        </w:rPr>
        <w:t>：</w:t>
      </w:r>
    </w:p>
    <w:tbl>
      <w:tblPr>
        <w:tblW w:w="96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549"/>
        <w:gridCol w:w="1876"/>
        <w:gridCol w:w="2047"/>
        <w:gridCol w:w="2209"/>
      </w:tblGrid>
      <w:tr w:rsidR="00263CAC" w:rsidRPr="00263CAC" w:rsidTr="00263CAC">
        <w:trPr>
          <w:trHeight w:val="680"/>
          <w:jc w:val="center"/>
        </w:trPr>
        <w:tc>
          <w:tcPr>
            <w:tcW w:w="979" w:type="dxa"/>
            <w:vAlign w:val="center"/>
          </w:tcPr>
          <w:p w:rsidR="00263CAC" w:rsidRPr="00263CAC" w:rsidRDefault="00263CAC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0"/>
                <w:szCs w:val="30"/>
              </w:rPr>
            </w:pPr>
            <w:r w:rsidRPr="00263CAC">
              <w:rPr>
                <w:rFonts w:ascii="黑体" w:eastAsia="黑体" w:hAnsi="黑体" w:cs="黑体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2549" w:type="dxa"/>
            <w:vAlign w:val="center"/>
          </w:tcPr>
          <w:p w:rsidR="00263CAC" w:rsidRPr="00263CAC" w:rsidRDefault="00263CAC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0"/>
                <w:szCs w:val="30"/>
              </w:rPr>
            </w:pPr>
            <w:r w:rsidRPr="00263CAC">
              <w:rPr>
                <w:rFonts w:ascii="黑体" w:eastAsia="黑体" w:hAnsi="黑体" w:cs="黑体" w:hint="eastAsia"/>
                <w:bCs/>
                <w:sz w:val="30"/>
                <w:szCs w:val="30"/>
              </w:rPr>
              <w:t>课程名称</w:t>
            </w:r>
          </w:p>
        </w:tc>
        <w:tc>
          <w:tcPr>
            <w:tcW w:w="1876" w:type="dxa"/>
            <w:vAlign w:val="center"/>
          </w:tcPr>
          <w:p w:rsidR="00263CAC" w:rsidRPr="00263CAC" w:rsidRDefault="00263CAC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0"/>
                <w:szCs w:val="30"/>
              </w:rPr>
            </w:pPr>
            <w:r w:rsidRPr="00263CAC">
              <w:rPr>
                <w:rFonts w:ascii="黑体" w:eastAsia="黑体" w:hAnsi="黑体" w:cs="黑体" w:hint="eastAsia"/>
                <w:bCs/>
                <w:sz w:val="30"/>
                <w:szCs w:val="30"/>
              </w:rPr>
              <w:t>课程负责人</w:t>
            </w:r>
          </w:p>
        </w:tc>
        <w:tc>
          <w:tcPr>
            <w:tcW w:w="2047" w:type="dxa"/>
            <w:vAlign w:val="center"/>
          </w:tcPr>
          <w:p w:rsidR="00263CAC" w:rsidRPr="00263CAC" w:rsidRDefault="00263CAC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0"/>
                <w:szCs w:val="30"/>
              </w:rPr>
            </w:pPr>
            <w:r w:rsidRPr="00263CAC">
              <w:rPr>
                <w:rFonts w:ascii="黑体" w:eastAsia="黑体" w:hAnsi="黑体" w:cs="黑体" w:hint="eastAsia"/>
                <w:bCs/>
                <w:sz w:val="30"/>
                <w:szCs w:val="30"/>
              </w:rPr>
              <w:t>专业类代码</w:t>
            </w:r>
          </w:p>
        </w:tc>
        <w:tc>
          <w:tcPr>
            <w:tcW w:w="2209" w:type="dxa"/>
            <w:vAlign w:val="center"/>
          </w:tcPr>
          <w:p w:rsidR="00263CAC" w:rsidRPr="00263CAC" w:rsidRDefault="00263CAC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0"/>
                <w:szCs w:val="30"/>
              </w:rPr>
            </w:pPr>
            <w:r w:rsidRPr="00263CAC">
              <w:rPr>
                <w:rFonts w:ascii="黑体" w:eastAsia="黑体" w:hAnsi="黑体" w:cs="黑体" w:hint="eastAsia"/>
                <w:bCs/>
                <w:sz w:val="30"/>
                <w:szCs w:val="30"/>
              </w:rPr>
              <w:t>推荐类别</w:t>
            </w:r>
          </w:p>
        </w:tc>
      </w:tr>
      <w:tr w:rsidR="00263CAC" w:rsidTr="00263CAC">
        <w:trPr>
          <w:trHeight w:val="680"/>
          <w:jc w:val="center"/>
        </w:trPr>
        <w:tc>
          <w:tcPr>
            <w:tcW w:w="979" w:type="dxa"/>
            <w:vAlign w:val="center"/>
          </w:tcPr>
          <w:p w:rsidR="00263CAC" w:rsidRDefault="00263CAC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9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09" w:type="dxa"/>
            <w:vAlign w:val="center"/>
          </w:tcPr>
          <w:p w:rsidR="00263CAC" w:rsidRDefault="00263CAC" w:rsidP="003650A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3CAC" w:rsidTr="00263CAC">
        <w:trPr>
          <w:trHeight w:val="680"/>
          <w:jc w:val="center"/>
        </w:trPr>
        <w:tc>
          <w:tcPr>
            <w:tcW w:w="979" w:type="dxa"/>
            <w:vAlign w:val="center"/>
          </w:tcPr>
          <w:p w:rsidR="00263CAC" w:rsidRDefault="00263CAC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:rsidR="00263CAC" w:rsidRDefault="00263CAC" w:rsidP="003650A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3CAC" w:rsidTr="00263CAC">
        <w:trPr>
          <w:trHeight w:val="680"/>
          <w:jc w:val="center"/>
        </w:trPr>
        <w:tc>
          <w:tcPr>
            <w:tcW w:w="979" w:type="dxa"/>
            <w:vAlign w:val="center"/>
          </w:tcPr>
          <w:p w:rsidR="00263CAC" w:rsidRDefault="00263CAC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:rsidR="00263CAC" w:rsidRDefault="00263CAC" w:rsidP="003650A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3CAC" w:rsidTr="00263CAC">
        <w:trPr>
          <w:trHeight w:val="680"/>
          <w:jc w:val="center"/>
        </w:trPr>
        <w:tc>
          <w:tcPr>
            <w:tcW w:w="979" w:type="dxa"/>
            <w:vAlign w:val="center"/>
          </w:tcPr>
          <w:p w:rsidR="00263CAC" w:rsidRDefault="00263CAC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9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:rsidR="00263CAC" w:rsidRDefault="00263CAC" w:rsidP="003650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3CAC" w:rsidTr="00263CAC">
        <w:trPr>
          <w:trHeight w:val="680"/>
          <w:jc w:val="center"/>
        </w:trPr>
        <w:tc>
          <w:tcPr>
            <w:tcW w:w="979" w:type="dxa"/>
            <w:vAlign w:val="center"/>
          </w:tcPr>
          <w:p w:rsidR="00263CAC" w:rsidRDefault="00263CAC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9" w:type="dxa"/>
          </w:tcPr>
          <w:p w:rsidR="00263CAC" w:rsidRDefault="00263CA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</w:tcPr>
          <w:p w:rsidR="00263CAC" w:rsidRDefault="00263CA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</w:tcPr>
          <w:p w:rsidR="00263CAC" w:rsidRDefault="00263CA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9" w:type="dxa"/>
          </w:tcPr>
          <w:p w:rsidR="00263CAC" w:rsidRDefault="00263CA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54AA" w:rsidRDefault="00A92B76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A54AA" w:rsidRDefault="00263CAC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1</w:t>
      </w:r>
      <w:r w:rsidR="00A92B76">
        <w:rPr>
          <w:rFonts w:ascii="Times New Roman" w:eastAsia="仿宋_GB2312" w:hAnsi="Times New Roman" w:cs="Times New Roman"/>
        </w:rPr>
        <w:t xml:space="preserve">. </w:t>
      </w:r>
      <w:r w:rsidR="00A92B76">
        <w:rPr>
          <w:rFonts w:ascii="Times New Roman" w:eastAsia="仿宋_GB2312" w:hAnsi="Times New Roman" w:cs="Times New Roman"/>
        </w:rPr>
        <w:t>专业类代码指《普通高等学校本科专业目录（</w:t>
      </w:r>
      <w:r w:rsidR="00A92B76">
        <w:rPr>
          <w:rFonts w:ascii="Times New Roman" w:eastAsia="仿宋_GB2312" w:hAnsi="Times New Roman" w:cs="Times New Roman"/>
        </w:rPr>
        <w:t>2012</w:t>
      </w:r>
      <w:r w:rsidR="00A92B76">
        <w:rPr>
          <w:rFonts w:ascii="Times New Roman" w:eastAsia="仿宋_GB2312" w:hAnsi="Times New Roman" w:cs="Times New Roman"/>
        </w:rPr>
        <w:t>年》，没有对应学科专业的课程，填写</w:t>
      </w:r>
      <w:r w:rsidR="00A92B76">
        <w:rPr>
          <w:rFonts w:ascii="Times New Roman" w:eastAsia="仿宋_GB2312" w:hAnsi="Times New Roman" w:cs="Times New Roman"/>
        </w:rPr>
        <w:t>“0000”</w:t>
      </w:r>
      <w:r w:rsidR="00A92B76">
        <w:rPr>
          <w:rFonts w:ascii="Times New Roman" w:eastAsia="仿宋_GB2312" w:hAnsi="Times New Roman" w:cs="Times New Roman"/>
        </w:rPr>
        <w:t>。</w:t>
      </w:r>
    </w:p>
    <w:p w:rsidR="00CA54AA" w:rsidRDefault="00263CAC" w:rsidP="00D1172F">
      <w:pPr>
        <w:spacing w:line="380" w:lineRule="exact"/>
        <w:ind w:firstLineChars="200" w:firstLine="420"/>
      </w:pPr>
      <w:r>
        <w:rPr>
          <w:rFonts w:ascii="Times New Roman" w:eastAsia="仿宋_GB2312" w:hAnsi="Times New Roman" w:cs="Times New Roman" w:hint="eastAsia"/>
        </w:rPr>
        <w:t>2</w:t>
      </w:r>
      <w:r w:rsidR="00A92B76">
        <w:rPr>
          <w:rFonts w:ascii="Times New Roman" w:eastAsia="仿宋_GB2312" w:hAnsi="Times New Roman" w:cs="Times New Roman"/>
        </w:rPr>
        <w:t xml:space="preserve">. </w:t>
      </w:r>
      <w:r w:rsidR="00A92B76">
        <w:rPr>
          <w:rFonts w:ascii="Times New Roman" w:eastAsia="仿宋_GB2312" w:hAnsi="Times New Roman" w:cs="Times New Roman"/>
        </w:rPr>
        <w:t>推荐类别为</w:t>
      </w:r>
      <w:r w:rsidR="00A92B76">
        <w:rPr>
          <w:rFonts w:ascii="Times New Roman" w:eastAsia="仿宋_GB2312" w:hAnsi="Times New Roman" w:cs="Times New Roman"/>
        </w:rPr>
        <w:t>“</w:t>
      </w:r>
      <w:r w:rsidR="00A92B76">
        <w:rPr>
          <w:rFonts w:ascii="Times New Roman" w:eastAsia="仿宋_GB2312" w:hAnsi="Times New Roman" w:cs="Times New Roman"/>
        </w:rPr>
        <w:t>线下一流课程</w:t>
      </w:r>
      <w:r w:rsidR="00A92B76">
        <w:rPr>
          <w:rFonts w:ascii="Times New Roman" w:eastAsia="仿宋_GB2312" w:hAnsi="Times New Roman" w:cs="Times New Roman"/>
        </w:rPr>
        <w:t>”“</w:t>
      </w:r>
      <w:r w:rsidR="00A92B76">
        <w:rPr>
          <w:rFonts w:ascii="Times New Roman" w:eastAsia="仿宋_GB2312" w:hAnsi="Times New Roman" w:cs="Times New Roman"/>
        </w:rPr>
        <w:t>线上线下混合式一流课程</w:t>
      </w:r>
      <w:r w:rsidR="00A92B76">
        <w:rPr>
          <w:rFonts w:ascii="Times New Roman" w:eastAsia="仿宋_GB2312" w:hAnsi="Times New Roman" w:cs="Times New Roman"/>
        </w:rPr>
        <w:t>”“</w:t>
      </w:r>
      <w:r w:rsidR="00A92B76">
        <w:rPr>
          <w:rFonts w:ascii="Times New Roman" w:eastAsia="仿宋_GB2312" w:hAnsi="Times New Roman" w:cs="Times New Roman"/>
        </w:rPr>
        <w:t>社会实践一流课程</w:t>
      </w:r>
      <w:r w:rsidR="00A92B76">
        <w:rPr>
          <w:rFonts w:ascii="Times New Roman" w:eastAsia="仿宋_GB2312" w:hAnsi="Times New Roman" w:cs="Times New Roman"/>
        </w:rPr>
        <w:t>”</w:t>
      </w:r>
      <w:r w:rsidR="00A92B76">
        <w:rPr>
          <w:rFonts w:ascii="Times New Roman" w:eastAsia="仿宋_GB2312" w:hAnsi="Times New Roman" w:cs="Times New Roman"/>
        </w:rPr>
        <w:t>中的一种。</w:t>
      </w:r>
    </w:p>
    <w:sectPr w:rsidR="00CA54AA" w:rsidSect="00263CA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91" w:rsidRDefault="00D14B91">
      <w:r>
        <w:separator/>
      </w:r>
    </w:p>
  </w:endnote>
  <w:endnote w:type="continuationSeparator" w:id="0">
    <w:p w:rsidR="00D14B91" w:rsidRDefault="00D1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AA" w:rsidRDefault="00A92B7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D593A9" wp14:editId="538E71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4AA" w:rsidRDefault="00A92B7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63CA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A54AA" w:rsidRDefault="00A92B7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63CA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91" w:rsidRDefault="00D14B91">
      <w:r>
        <w:separator/>
      </w:r>
    </w:p>
  </w:footnote>
  <w:footnote w:type="continuationSeparator" w:id="0">
    <w:p w:rsidR="00D14B91" w:rsidRDefault="00D1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192B85"/>
    <w:rsid w:val="0020332D"/>
    <w:rsid w:val="00263CAC"/>
    <w:rsid w:val="003650A2"/>
    <w:rsid w:val="00522830"/>
    <w:rsid w:val="006673D8"/>
    <w:rsid w:val="006803C3"/>
    <w:rsid w:val="00703D5D"/>
    <w:rsid w:val="008810A9"/>
    <w:rsid w:val="00891D96"/>
    <w:rsid w:val="00A51B94"/>
    <w:rsid w:val="00A73A46"/>
    <w:rsid w:val="00A92B76"/>
    <w:rsid w:val="00AA3121"/>
    <w:rsid w:val="00AF72C1"/>
    <w:rsid w:val="00CA54AA"/>
    <w:rsid w:val="00D1172F"/>
    <w:rsid w:val="00D14B91"/>
    <w:rsid w:val="00F45B32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F5F2C5B"/>
    <w:rsid w:val="21DA7A92"/>
    <w:rsid w:val="224254F6"/>
    <w:rsid w:val="23BE721C"/>
    <w:rsid w:val="25BC6D79"/>
    <w:rsid w:val="316B5C99"/>
    <w:rsid w:val="324A4E0C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microsoft.com/office/2007/relationships/stylesWithEffects" Target="stylesWithEffect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200A08-8EC8-4FE4-8CE6-3E7C0314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2020-06-16T07:18:00Z</dcterms:created>
  <dc:creator>A</dc:creator>
  <lastModifiedBy>微软用户</lastModifiedBy>
  <lastPrinted>2020-06-16T07:18:00Z</lastPrinted>
  <dcterms:modified xsi:type="dcterms:W3CDTF">2020-06-16T07:20:00Z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